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E6" w:rsidRPr="004C5254" w:rsidRDefault="007234CF" w:rsidP="005B6246">
      <w:pPr>
        <w:widowControl/>
        <w:autoSpaceDE/>
        <w:adjustRightInd/>
        <w:ind w:left="5670"/>
        <w:rPr>
          <w:b/>
          <w:bCs/>
          <w:sz w:val="24"/>
          <w:szCs w:val="24"/>
        </w:rPr>
      </w:pPr>
      <w:r w:rsidRPr="007234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16.35pt;margin-top:-17.35pt;width:263.05pt;height:83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AB426C" w:rsidRPr="00641D51" w:rsidRDefault="00AB426C" w:rsidP="003E4F5E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0C1F36" w:rsidRPr="00371907">
                    <w:t>27.03.2023 № 51</w:t>
                  </w:r>
                  <w:bookmarkEnd w:id="0"/>
                </w:p>
                <w:p w:rsidR="00AB426C" w:rsidRPr="00641D51" w:rsidRDefault="00AB426C" w:rsidP="005B6246">
                  <w:pPr>
                    <w:jc w:val="both"/>
                  </w:pPr>
                </w:p>
              </w:txbxContent>
            </v:textbox>
          </v:shape>
        </w:pict>
      </w:r>
    </w:p>
    <w:p w:rsidR="009B53E6" w:rsidRPr="004C5254" w:rsidRDefault="009B53E6" w:rsidP="005B6246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9B53E6" w:rsidRPr="004C5254" w:rsidRDefault="009B53E6" w:rsidP="005B6246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9B53E6" w:rsidRPr="004C5254" w:rsidRDefault="009B53E6" w:rsidP="005B6246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9B53E6" w:rsidRPr="004C5254" w:rsidRDefault="009B53E6" w:rsidP="005B6246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9B53E6" w:rsidRPr="004C5254" w:rsidRDefault="009B53E6" w:rsidP="005B6246">
      <w:pPr>
        <w:autoSpaceDE/>
        <w:adjustRightInd/>
        <w:ind w:right="1"/>
        <w:contextualSpacing/>
        <w:jc w:val="center"/>
        <w:rPr>
          <w:noProof/>
          <w:sz w:val="24"/>
          <w:szCs w:val="24"/>
        </w:rPr>
      </w:pPr>
      <w:r w:rsidRPr="004C5254">
        <w:rPr>
          <w:noProof/>
          <w:sz w:val="24"/>
          <w:szCs w:val="24"/>
        </w:rPr>
        <w:t>Частное учреждение образовательная организация высшего образования</w:t>
      </w:r>
    </w:p>
    <w:p w:rsidR="009B53E6" w:rsidRPr="004C5254" w:rsidRDefault="00817F13" w:rsidP="005B6246">
      <w:pPr>
        <w:autoSpaceDE/>
        <w:adjustRightInd/>
        <w:ind w:right="1"/>
        <w:contextualSpacing/>
        <w:jc w:val="center"/>
        <w:rPr>
          <w:noProof/>
          <w:sz w:val="24"/>
          <w:szCs w:val="24"/>
        </w:rPr>
      </w:pPr>
      <w:r w:rsidRPr="00817F13">
        <w:rPr>
          <w:noProof/>
          <w:sz w:val="24"/>
          <w:szCs w:val="24"/>
        </w:rPr>
        <w:t>«</w:t>
      </w:r>
      <w:r w:rsidR="009B53E6" w:rsidRPr="00817F13">
        <w:rPr>
          <w:noProof/>
          <w:sz w:val="24"/>
          <w:szCs w:val="24"/>
        </w:rPr>
        <w:t>Омская гуманитарная академия</w:t>
      </w:r>
      <w:r>
        <w:rPr>
          <w:noProof/>
          <w:sz w:val="24"/>
          <w:szCs w:val="24"/>
        </w:rPr>
        <w:t>»</w:t>
      </w:r>
    </w:p>
    <w:p w:rsidR="009B53E6" w:rsidRPr="004C5254" w:rsidRDefault="009B53E6" w:rsidP="005B6246">
      <w:pPr>
        <w:autoSpaceDE/>
        <w:adjustRightInd/>
        <w:ind w:right="1"/>
        <w:contextualSpacing/>
        <w:jc w:val="center"/>
        <w:rPr>
          <w:noProof/>
          <w:sz w:val="24"/>
          <w:szCs w:val="24"/>
        </w:rPr>
      </w:pPr>
      <w:r w:rsidRPr="004C5254">
        <w:rPr>
          <w:noProof/>
          <w:sz w:val="24"/>
          <w:szCs w:val="24"/>
        </w:rPr>
        <w:t>Кафедра «Экономика и управление»</w:t>
      </w:r>
    </w:p>
    <w:p w:rsidR="009B53E6" w:rsidRPr="004C5254" w:rsidRDefault="009B53E6" w:rsidP="005B6246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</w:p>
    <w:p w:rsidR="009B53E6" w:rsidRPr="004C5254" w:rsidRDefault="007234CF" w:rsidP="005B6246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7234CF">
        <w:rPr>
          <w:noProof/>
        </w:rPr>
        <w:pict>
          <v:shape id="Поле 307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AB426C" w:rsidRPr="00C94464" w:rsidRDefault="00AB426C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B426C" w:rsidRPr="00C94464" w:rsidRDefault="00AB426C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B426C" w:rsidRDefault="00AB426C" w:rsidP="005B624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426C" w:rsidRPr="00C94464" w:rsidRDefault="00AB426C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B426C" w:rsidRPr="00C94464" w:rsidRDefault="00AB426C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C1F36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8E62BC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0C1F36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9B53E6" w:rsidRPr="004C5254" w:rsidRDefault="009B53E6" w:rsidP="005B6246">
      <w:pPr>
        <w:autoSpaceDE/>
        <w:adjustRightInd/>
        <w:ind w:right="1"/>
        <w:contextualSpacing/>
        <w:jc w:val="center"/>
        <w:rPr>
          <w:b/>
          <w:sz w:val="24"/>
          <w:szCs w:val="24"/>
        </w:rPr>
      </w:pPr>
    </w:p>
    <w:p w:rsidR="009B53E6" w:rsidRPr="004C5254" w:rsidRDefault="009B53E6" w:rsidP="005B6246">
      <w:pPr>
        <w:autoSpaceDE/>
        <w:adjustRightInd/>
        <w:ind w:right="1"/>
        <w:contextualSpacing/>
        <w:jc w:val="center"/>
        <w:rPr>
          <w:b/>
          <w:sz w:val="24"/>
          <w:szCs w:val="24"/>
        </w:rPr>
      </w:pPr>
    </w:p>
    <w:p w:rsidR="009B53E6" w:rsidRPr="004C5254" w:rsidRDefault="009B53E6" w:rsidP="005B6246">
      <w:pPr>
        <w:autoSpaceDE/>
        <w:adjustRightInd/>
        <w:ind w:right="1"/>
        <w:contextualSpacing/>
        <w:jc w:val="center"/>
        <w:rPr>
          <w:b/>
          <w:sz w:val="24"/>
          <w:szCs w:val="24"/>
        </w:rPr>
      </w:pPr>
    </w:p>
    <w:p w:rsidR="009B53E6" w:rsidRPr="004C5254" w:rsidRDefault="009B53E6" w:rsidP="005B6246">
      <w:pPr>
        <w:autoSpaceDE/>
        <w:adjustRightInd/>
        <w:ind w:right="1"/>
        <w:contextualSpacing/>
        <w:jc w:val="center"/>
        <w:rPr>
          <w:b/>
          <w:sz w:val="24"/>
          <w:szCs w:val="24"/>
        </w:rPr>
      </w:pPr>
    </w:p>
    <w:p w:rsidR="009B53E6" w:rsidRPr="004C5254" w:rsidRDefault="009B53E6" w:rsidP="005B624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B53E6" w:rsidRPr="004C5254" w:rsidRDefault="009B53E6" w:rsidP="005B624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B53E6" w:rsidRPr="004C5254" w:rsidRDefault="009B53E6" w:rsidP="005B624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B53E6" w:rsidRPr="004C5254" w:rsidRDefault="009B53E6" w:rsidP="005B624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B53E6" w:rsidRPr="004C5254" w:rsidRDefault="009B53E6" w:rsidP="005B624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B53E6" w:rsidRPr="004C5254" w:rsidRDefault="009B53E6" w:rsidP="005B624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B53E6" w:rsidRPr="004C5254" w:rsidRDefault="009B53E6" w:rsidP="005B624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C5254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B53E6" w:rsidRPr="004C5254" w:rsidRDefault="009B53E6" w:rsidP="005B6246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B53E6" w:rsidRPr="004C5254" w:rsidRDefault="003E4F5E" w:rsidP="005B624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C5254">
        <w:rPr>
          <w:b/>
          <w:bCs/>
          <w:sz w:val="32"/>
          <w:szCs w:val="32"/>
        </w:rPr>
        <w:t>РЕГЛАМЕНТАЦИЯ И НОРМИРОВАНИЕ ТРУДА</w:t>
      </w:r>
    </w:p>
    <w:p w:rsidR="009B53E6" w:rsidRPr="004C5254" w:rsidRDefault="009B53E6" w:rsidP="005B624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C5254">
        <w:rPr>
          <w:bCs/>
          <w:sz w:val="24"/>
          <w:szCs w:val="24"/>
        </w:rPr>
        <w:t>Б</w:t>
      </w:r>
      <w:proofErr w:type="gramStart"/>
      <w:r w:rsidRPr="004C5254">
        <w:rPr>
          <w:bCs/>
          <w:sz w:val="24"/>
          <w:szCs w:val="24"/>
        </w:rPr>
        <w:t>1</w:t>
      </w:r>
      <w:proofErr w:type="gramEnd"/>
      <w:r w:rsidRPr="004C5254">
        <w:rPr>
          <w:bCs/>
          <w:sz w:val="24"/>
          <w:szCs w:val="24"/>
        </w:rPr>
        <w:t>.Б.20</w:t>
      </w:r>
    </w:p>
    <w:p w:rsidR="009B53E6" w:rsidRPr="004C5254" w:rsidRDefault="009B53E6" w:rsidP="005B6246">
      <w:pPr>
        <w:widowControl/>
        <w:autoSpaceDN/>
        <w:jc w:val="center"/>
        <w:rPr>
          <w:b/>
          <w:bCs/>
          <w:sz w:val="24"/>
          <w:szCs w:val="24"/>
          <w:lang w:eastAsia="en-US"/>
        </w:rPr>
      </w:pPr>
    </w:p>
    <w:p w:rsidR="003E4F5E" w:rsidRPr="004C5254" w:rsidRDefault="003E4F5E" w:rsidP="003E4F5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C525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E4F5E" w:rsidRPr="004C5254" w:rsidRDefault="003E4F5E" w:rsidP="003E4F5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C5254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4C5254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3E4F5E" w:rsidRPr="004C5254" w:rsidRDefault="003E4F5E" w:rsidP="003E4F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C5254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4C5254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4C5254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4C5254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C5254">
        <w:rPr>
          <w:rFonts w:eastAsia="Courier New"/>
          <w:sz w:val="24"/>
          <w:szCs w:val="24"/>
          <w:lang w:bidi="ru-RU"/>
        </w:rPr>
        <w:t>)</w:t>
      </w:r>
    </w:p>
    <w:p w:rsidR="003E4F5E" w:rsidRPr="004C5254" w:rsidRDefault="003E4F5E" w:rsidP="003E4F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E4F5E" w:rsidRPr="004C5254" w:rsidRDefault="003E4F5E" w:rsidP="003E4F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E4F5E" w:rsidRPr="004C5254" w:rsidRDefault="003E4F5E" w:rsidP="003E4F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4C525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C5254">
        <w:rPr>
          <w:b/>
          <w:sz w:val="24"/>
          <w:szCs w:val="24"/>
        </w:rPr>
        <w:t>38.03.03 Управление персоналом</w:t>
      </w:r>
    </w:p>
    <w:p w:rsidR="003E4F5E" w:rsidRPr="004C5254" w:rsidRDefault="003E4F5E" w:rsidP="003E4F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C5254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4C5254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C5254">
        <w:rPr>
          <w:rFonts w:eastAsia="Courier New"/>
          <w:sz w:val="24"/>
          <w:szCs w:val="24"/>
          <w:lang w:bidi="ru-RU"/>
        </w:rPr>
        <w:t>)</w:t>
      </w:r>
      <w:r w:rsidRPr="004C5254">
        <w:rPr>
          <w:rFonts w:eastAsia="Courier New"/>
          <w:sz w:val="24"/>
          <w:szCs w:val="24"/>
          <w:lang w:bidi="ru-RU"/>
        </w:rPr>
        <w:cr/>
      </w:r>
    </w:p>
    <w:p w:rsidR="003E4F5E" w:rsidRPr="004C5254" w:rsidRDefault="003E4F5E" w:rsidP="003E4F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C5254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C5254">
        <w:rPr>
          <w:rFonts w:eastAsia="Courier New"/>
          <w:b/>
          <w:sz w:val="24"/>
          <w:szCs w:val="24"/>
          <w:lang w:bidi="ru-RU"/>
        </w:rPr>
        <w:t>«</w:t>
      </w:r>
      <w:r w:rsidRPr="004C5254">
        <w:rPr>
          <w:b/>
          <w:sz w:val="24"/>
          <w:szCs w:val="24"/>
        </w:rPr>
        <w:t>Управление персоналом организации</w:t>
      </w:r>
      <w:r w:rsidRPr="004C5254">
        <w:rPr>
          <w:rFonts w:eastAsia="Courier New"/>
          <w:b/>
          <w:sz w:val="24"/>
          <w:szCs w:val="24"/>
          <w:lang w:bidi="ru-RU"/>
        </w:rPr>
        <w:t>»</w:t>
      </w:r>
    </w:p>
    <w:p w:rsidR="003E4F5E" w:rsidRPr="004C5254" w:rsidRDefault="003E4F5E" w:rsidP="003E4F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E4F5E" w:rsidRPr="004C5254" w:rsidRDefault="003E4F5E" w:rsidP="003E4F5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E4F5E" w:rsidRPr="004C5254" w:rsidRDefault="003E4F5E" w:rsidP="003E4F5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C5254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4C5254">
        <w:rPr>
          <w:sz w:val="24"/>
          <w:szCs w:val="24"/>
        </w:rPr>
        <w:t>организационно-управленческая</w:t>
      </w:r>
      <w:proofErr w:type="gramEnd"/>
      <w:r w:rsidRPr="004C5254">
        <w:rPr>
          <w:sz w:val="24"/>
          <w:szCs w:val="24"/>
        </w:rPr>
        <w:t xml:space="preserve"> и экономическая (основной), информационно-</w:t>
      </w:r>
      <w:r w:rsidRPr="004C5254">
        <w:rPr>
          <w:rFonts w:eastAsia="Courier New"/>
          <w:sz w:val="24"/>
          <w:szCs w:val="24"/>
          <w:lang w:bidi="ru-RU"/>
        </w:rPr>
        <w:t>аналитическая</w:t>
      </w:r>
    </w:p>
    <w:p w:rsidR="003E4F5E" w:rsidRPr="004C5254" w:rsidRDefault="003E4F5E" w:rsidP="003E4F5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E4F5E" w:rsidRPr="004C5254" w:rsidRDefault="003E4F5E" w:rsidP="003E4F5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E4F5E" w:rsidRPr="004C5254" w:rsidRDefault="003E4F5E" w:rsidP="003E4F5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C525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C1F36" w:rsidRPr="00E72370" w:rsidRDefault="000C1F36" w:rsidP="000C1F36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0C1F36" w:rsidRPr="00371907" w:rsidRDefault="008B6057" w:rsidP="000C1F3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0C1F36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E4F5E" w:rsidRPr="004C5254" w:rsidRDefault="003E4F5E" w:rsidP="003E4F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E4F5E" w:rsidRDefault="003E4F5E" w:rsidP="003E4F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E62BC" w:rsidRDefault="008E62BC" w:rsidP="003E4F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E62BC" w:rsidRDefault="008E62BC" w:rsidP="003E4F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E62BC" w:rsidRPr="004C5254" w:rsidRDefault="008E62BC" w:rsidP="003E4F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E4F5E" w:rsidRPr="004C5254" w:rsidRDefault="003E4F5E" w:rsidP="003E4F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E4F5E" w:rsidRPr="004C5254" w:rsidRDefault="003E4F5E" w:rsidP="003E4F5E">
      <w:pPr>
        <w:suppressAutoHyphens/>
        <w:contextualSpacing/>
        <w:rPr>
          <w:sz w:val="24"/>
          <w:szCs w:val="24"/>
        </w:rPr>
      </w:pPr>
      <w:r w:rsidRPr="004C5254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0C1F36">
        <w:rPr>
          <w:sz w:val="24"/>
          <w:szCs w:val="24"/>
        </w:rPr>
        <w:t>Омск 2023</w:t>
      </w:r>
    </w:p>
    <w:p w:rsidR="00F62BFB" w:rsidRPr="008E62BC" w:rsidRDefault="009B53E6" w:rsidP="008E62B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4C5254">
        <w:rPr>
          <w:sz w:val="24"/>
          <w:szCs w:val="24"/>
        </w:rPr>
        <w:br w:type="page"/>
      </w:r>
      <w:r w:rsidR="00F62BFB" w:rsidRPr="008E62BC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F62BFB" w:rsidRPr="008E62BC" w:rsidRDefault="00F62BFB" w:rsidP="008E62B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E62BC" w:rsidRPr="008E62BC" w:rsidRDefault="008E62BC" w:rsidP="008E62B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E62BC" w:rsidRPr="008E62BC" w:rsidRDefault="008E62BC" w:rsidP="008E62BC">
      <w:pPr>
        <w:tabs>
          <w:tab w:val="left" w:pos="0"/>
        </w:tabs>
        <w:rPr>
          <w:sz w:val="28"/>
          <w:szCs w:val="28"/>
        </w:rPr>
      </w:pPr>
      <w:proofErr w:type="spellStart"/>
      <w:r w:rsidRPr="008E62BC">
        <w:rPr>
          <w:sz w:val="28"/>
          <w:szCs w:val="28"/>
        </w:rPr>
        <w:t>к.э.н</w:t>
      </w:r>
      <w:proofErr w:type="spellEnd"/>
      <w:r w:rsidRPr="008E62BC">
        <w:rPr>
          <w:sz w:val="28"/>
          <w:szCs w:val="28"/>
        </w:rPr>
        <w:t xml:space="preserve">., доцент                                                          / С.П. </w:t>
      </w:r>
      <w:proofErr w:type="spellStart"/>
      <w:r w:rsidRPr="008E62BC">
        <w:rPr>
          <w:sz w:val="28"/>
          <w:szCs w:val="28"/>
        </w:rPr>
        <w:t>Долженко</w:t>
      </w:r>
      <w:proofErr w:type="spellEnd"/>
      <w:r w:rsidRPr="008E62BC">
        <w:rPr>
          <w:sz w:val="28"/>
          <w:szCs w:val="28"/>
        </w:rPr>
        <w:t xml:space="preserve">/    </w:t>
      </w:r>
    </w:p>
    <w:p w:rsidR="00F62BFB" w:rsidRPr="008E62BC" w:rsidRDefault="00F62BFB" w:rsidP="008E62B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F62BFB" w:rsidRPr="008E62BC" w:rsidRDefault="00F62BFB" w:rsidP="008E62B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8E62BC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8E62BC" w:rsidRPr="008E62BC" w:rsidRDefault="008E62BC" w:rsidP="008E62BC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8E62BC" w:rsidRPr="008E62BC" w:rsidRDefault="000C1F36" w:rsidP="008E62BC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8E62BC" w:rsidRPr="008E62BC">
        <w:rPr>
          <w:sz w:val="28"/>
          <w:szCs w:val="28"/>
        </w:rPr>
        <w:t xml:space="preserve"> г</w:t>
      </w:r>
      <w:r w:rsidR="008E62BC" w:rsidRPr="008E62BC">
        <w:rPr>
          <w:sz w:val="28"/>
          <w:szCs w:val="28"/>
        </w:rPr>
        <w:tab/>
      </w:r>
      <w:r w:rsidR="008E62BC" w:rsidRPr="008E62BC">
        <w:rPr>
          <w:sz w:val="28"/>
          <w:szCs w:val="28"/>
        </w:rPr>
        <w:tab/>
      </w:r>
      <w:r w:rsidR="008E62BC" w:rsidRPr="008E62BC">
        <w:rPr>
          <w:sz w:val="28"/>
          <w:szCs w:val="28"/>
        </w:rPr>
        <w:tab/>
      </w:r>
      <w:r w:rsidR="008E62BC" w:rsidRPr="008E62BC">
        <w:rPr>
          <w:sz w:val="28"/>
          <w:szCs w:val="28"/>
        </w:rPr>
        <w:tab/>
      </w:r>
    </w:p>
    <w:p w:rsidR="008E62BC" w:rsidRPr="008E62BC" w:rsidRDefault="008E62BC" w:rsidP="008E62BC">
      <w:pPr>
        <w:tabs>
          <w:tab w:val="left" w:pos="0"/>
        </w:tabs>
        <w:rPr>
          <w:sz w:val="28"/>
          <w:szCs w:val="28"/>
        </w:rPr>
      </w:pPr>
    </w:p>
    <w:p w:rsidR="008E62BC" w:rsidRPr="008E62BC" w:rsidRDefault="008E62BC" w:rsidP="008E62BC">
      <w:pPr>
        <w:tabs>
          <w:tab w:val="left" w:pos="0"/>
        </w:tabs>
        <w:rPr>
          <w:sz w:val="28"/>
          <w:szCs w:val="28"/>
        </w:rPr>
      </w:pPr>
    </w:p>
    <w:p w:rsidR="008E62BC" w:rsidRPr="008E62BC" w:rsidRDefault="008E62BC" w:rsidP="008E62BC">
      <w:pPr>
        <w:tabs>
          <w:tab w:val="left" w:pos="0"/>
        </w:tabs>
        <w:rPr>
          <w:sz w:val="28"/>
          <w:szCs w:val="28"/>
        </w:rPr>
      </w:pPr>
      <w:r w:rsidRPr="008E62BC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8E62BC">
        <w:rPr>
          <w:sz w:val="28"/>
          <w:szCs w:val="28"/>
        </w:rPr>
        <w:t>к</w:t>
      </w:r>
      <w:proofErr w:type="gramEnd"/>
      <w:r w:rsidRPr="008E62BC">
        <w:rPr>
          <w:sz w:val="28"/>
          <w:szCs w:val="28"/>
        </w:rPr>
        <w:t>.э.н</w:t>
      </w:r>
      <w:proofErr w:type="spellEnd"/>
      <w:r w:rsidRPr="008E62BC">
        <w:rPr>
          <w:sz w:val="28"/>
          <w:szCs w:val="28"/>
        </w:rPr>
        <w:t>., доцент                                /</w:t>
      </w:r>
      <w:r w:rsidRPr="008E62BC">
        <w:rPr>
          <w:spacing w:val="-3"/>
          <w:sz w:val="28"/>
          <w:szCs w:val="28"/>
          <w:lang w:eastAsia="en-US"/>
        </w:rPr>
        <w:t xml:space="preserve"> </w:t>
      </w:r>
      <w:r w:rsidR="000C1F36">
        <w:rPr>
          <w:spacing w:val="-3"/>
          <w:sz w:val="28"/>
          <w:szCs w:val="28"/>
          <w:lang w:eastAsia="en-US"/>
        </w:rPr>
        <w:t>О.В Сергиенко</w:t>
      </w:r>
      <w:r w:rsidRPr="008E62BC">
        <w:rPr>
          <w:sz w:val="28"/>
          <w:szCs w:val="28"/>
        </w:rPr>
        <w:t xml:space="preserve">/ </w:t>
      </w:r>
    </w:p>
    <w:p w:rsidR="00F62BFB" w:rsidRPr="004C5254" w:rsidRDefault="00F62BFB" w:rsidP="003A427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F62BFB" w:rsidRPr="004C5254" w:rsidRDefault="00F62BFB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2BFB" w:rsidRPr="004C5254" w:rsidRDefault="00F62BFB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2BFB" w:rsidRPr="004C5254" w:rsidRDefault="00F62BFB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2BFB" w:rsidRPr="004C5254" w:rsidRDefault="00F62BFB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2BFB" w:rsidRPr="004C5254" w:rsidRDefault="00F62BFB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2BFB" w:rsidRPr="004C5254" w:rsidRDefault="00F62BFB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2BFB" w:rsidRPr="004C5254" w:rsidRDefault="00F62BFB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2BFB" w:rsidRPr="004C5254" w:rsidRDefault="00F62BFB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2BFB" w:rsidRPr="004C5254" w:rsidRDefault="00F62BFB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2BFB" w:rsidRPr="004C5254" w:rsidRDefault="00F62BFB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2BFB" w:rsidRPr="004C5254" w:rsidRDefault="00F62BFB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2BFB" w:rsidRPr="004C5254" w:rsidRDefault="00F62BFB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2BFB" w:rsidRPr="004C5254" w:rsidRDefault="00F62BFB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2BFB" w:rsidRPr="004C5254" w:rsidRDefault="00F62BFB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2BFB" w:rsidRPr="004C5254" w:rsidRDefault="00F62BFB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2BFB" w:rsidRPr="004C5254" w:rsidRDefault="00F62BFB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2BFB" w:rsidRPr="004C5254" w:rsidRDefault="00F62BFB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2BFB" w:rsidRPr="004C5254" w:rsidRDefault="00F62BFB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2BFB" w:rsidRPr="004C5254" w:rsidRDefault="00F62BFB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2BFB" w:rsidRPr="004C5254" w:rsidRDefault="00F62BFB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B53E6" w:rsidRPr="004C5254" w:rsidRDefault="009B53E6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C525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9B53E6" w:rsidRPr="004C5254" w:rsidRDefault="009B53E6" w:rsidP="003A427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B53E6" w:rsidRPr="004C5254">
        <w:tc>
          <w:tcPr>
            <w:tcW w:w="562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B53E6" w:rsidRPr="004C5254" w:rsidRDefault="009B53E6" w:rsidP="00CA712D">
            <w:pPr>
              <w:jc w:val="both"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</w:p>
        </w:tc>
      </w:tr>
      <w:tr w:rsidR="009B53E6" w:rsidRPr="004C5254">
        <w:tc>
          <w:tcPr>
            <w:tcW w:w="562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9B53E6" w:rsidRPr="004C5254" w:rsidRDefault="009B53E6" w:rsidP="00CA712D">
            <w:pPr>
              <w:jc w:val="both"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C5254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C5254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</w:p>
        </w:tc>
      </w:tr>
      <w:tr w:rsidR="009B53E6" w:rsidRPr="004C5254">
        <w:tc>
          <w:tcPr>
            <w:tcW w:w="562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9B53E6" w:rsidRPr="004C5254" w:rsidRDefault="009B53E6" w:rsidP="00CA712D">
            <w:pPr>
              <w:jc w:val="both"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</w:p>
        </w:tc>
      </w:tr>
      <w:tr w:rsidR="009B53E6" w:rsidRPr="004C5254">
        <w:tc>
          <w:tcPr>
            <w:tcW w:w="562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9B53E6" w:rsidRPr="004C5254" w:rsidRDefault="009B53E6" w:rsidP="00CA712D">
            <w:pPr>
              <w:jc w:val="both"/>
              <w:rPr>
                <w:spacing w:val="4"/>
                <w:sz w:val="24"/>
                <w:szCs w:val="24"/>
              </w:rPr>
            </w:pPr>
            <w:r w:rsidRPr="004C525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</w:p>
        </w:tc>
      </w:tr>
      <w:tr w:rsidR="009B53E6" w:rsidRPr="004C5254">
        <w:tc>
          <w:tcPr>
            <w:tcW w:w="562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9B53E6" w:rsidRPr="004C5254" w:rsidRDefault="009B53E6" w:rsidP="00CA712D">
            <w:pPr>
              <w:jc w:val="both"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</w:p>
        </w:tc>
      </w:tr>
      <w:tr w:rsidR="009B53E6" w:rsidRPr="004C5254">
        <w:tc>
          <w:tcPr>
            <w:tcW w:w="562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9B53E6" w:rsidRPr="004C5254" w:rsidRDefault="009B53E6" w:rsidP="00CA712D">
            <w:pPr>
              <w:jc w:val="both"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4C5254">
              <w:rPr>
                <w:sz w:val="24"/>
                <w:szCs w:val="24"/>
              </w:rPr>
              <w:t>обучающихся</w:t>
            </w:r>
            <w:proofErr w:type="gramEnd"/>
            <w:r w:rsidRPr="004C5254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</w:p>
        </w:tc>
      </w:tr>
      <w:tr w:rsidR="009B53E6" w:rsidRPr="004C5254">
        <w:tc>
          <w:tcPr>
            <w:tcW w:w="562" w:type="dxa"/>
          </w:tcPr>
          <w:p w:rsidR="009B53E6" w:rsidRPr="004C5254" w:rsidRDefault="002F5F82" w:rsidP="00CA712D">
            <w:pPr>
              <w:jc w:val="center"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9B53E6" w:rsidRPr="004C5254" w:rsidRDefault="009B53E6" w:rsidP="00CA712D">
            <w:pPr>
              <w:jc w:val="both"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</w:p>
        </w:tc>
      </w:tr>
      <w:tr w:rsidR="009B53E6" w:rsidRPr="004C5254">
        <w:tc>
          <w:tcPr>
            <w:tcW w:w="562" w:type="dxa"/>
          </w:tcPr>
          <w:p w:rsidR="009B53E6" w:rsidRPr="004C5254" w:rsidRDefault="002F5F82" w:rsidP="00CA712D">
            <w:pPr>
              <w:jc w:val="center"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B53E6" w:rsidRPr="004C5254" w:rsidRDefault="009B53E6" w:rsidP="00CA712D">
            <w:pPr>
              <w:jc w:val="both"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</w:p>
        </w:tc>
      </w:tr>
      <w:tr w:rsidR="009B53E6" w:rsidRPr="004C5254">
        <w:tc>
          <w:tcPr>
            <w:tcW w:w="562" w:type="dxa"/>
          </w:tcPr>
          <w:p w:rsidR="009B53E6" w:rsidRPr="004C5254" w:rsidRDefault="002F5F82" w:rsidP="00CA712D">
            <w:pPr>
              <w:jc w:val="center"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9B53E6" w:rsidRPr="004C5254" w:rsidRDefault="009B53E6" w:rsidP="00CA712D">
            <w:pPr>
              <w:jc w:val="both"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C5254">
              <w:rPr>
                <w:sz w:val="24"/>
                <w:szCs w:val="24"/>
              </w:rPr>
              <w:t>обучающихся</w:t>
            </w:r>
            <w:proofErr w:type="gramEnd"/>
            <w:r w:rsidRPr="004C5254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</w:p>
        </w:tc>
      </w:tr>
      <w:tr w:rsidR="009B53E6" w:rsidRPr="004C5254">
        <w:tc>
          <w:tcPr>
            <w:tcW w:w="562" w:type="dxa"/>
          </w:tcPr>
          <w:p w:rsidR="009B53E6" w:rsidRPr="004C5254" w:rsidRDefault="002F5F82" w:rsidP="00CA712D">
            <w:pPr>
              <w:jc w:val="center"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9B53E6" w:rsidRPr="004C5254" w:rsidRDefault="009B53E6" w:rsidP="00CA712D">
            <w:pPr>
              <w:jc w:val="both"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</w:p>
        </w:tc>
      </w:tr>
      <w:tr w:rsidR="009B53E6" w:rsidRPr="004C5254">
        <w:tc>
          <w:tcPr>
            <w:tcW w:w="562" w:type="dxa"/>
          </w:tcPr>
          <w:p w:rsidR="009B53E6" w:rsidRPr="004C5254" w:rsidRDefault="002F5F82" w:rsidP="00CA712D">
            <w:pPr>
              <w:jc w:val="center"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9B53E6" w:rsidRPr="004C5254" w:rsidRDefault="009B53E6" w:rsidP="00CA712D">
            <w:pPr>
              <w:jc w:val="both"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53E6" w:rsidRPr="004C5254" w:rsidRDefault="009B53E6" w:rsidP="00CA71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53E6" w:rsidRPr="004C5254" w:rsidRDefault="009B53E6" w:rsidP="003A4278">
      <w:pPr>
        <w:spacing w:after="160" w:line="256" w:lineRule="auto"/>
        <w:rPr>
          <w:b/>
          <w:sz w:val="24"/>
          <w:szCs w:val="24"/>
        </w:rPr>
      </w:pPr>
    </w:p>
    <w:p w:rsidR="009B53E6" w:rsidRPr="004C5254" w:rsidRDefault="009B53E6" w:rsidP="008E62BC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  <w:r w:rsidRPr="004C5254">
        <w:br w:type="page"/>
      </w:r>
      <w:r w:rsidRPr="004C5254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C5254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4C5254">
        <w:rPr>
          <w:b/>
          <w:i/>
          <w:sz w:val="24"/>
          <w:szCs w:val="24"/>
          <w:lang w:eastAsia="en-US"/>
        </w:rPr>
        <w:t>с</w:t>
      </w:r>
      <w:proofErr w:type="gramEnd"/>
      <w:r w:rsidRPr="004C5254">
        <w:rPr>
          <w:b/>
          <w:i/>
          <w:sz w:val="24"/>
          <w:szCs w:val="24"/>
          <w:lang w:eastAsia="en-US"/>
        </w:rPr>
        <w:t>:</w:t>
      </w:r>
    </w:p>
    <w:p w:rsidR="009B53E6" w:rsidRPr="004C5254" w:rsidRDefault="009B53E6" w:rsidP="005B6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5254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B53E6" w:rsidRPr="008E62BC" w:rsidRDefault="009B53E6" w:rsidP="008E62BC">
      <w:pPr>
        <w:ind w:firstLine="709"/>
        <w:jc w:val="both"/>
        <w:rPr>
          <w:sz w:val="24"/>
          <w:szCs w:val="24"/>
        </w:rPr>
      </w:pPr>
      <w:r w:rsidRPr="008E62BC">
        <w:rPr>
          <w:sz w:val="24"/>
          <w:szCs w:val="24"/>
        </w:rPr>
        <w:t xml:space="preserve">- </w:t>
      </w:r>
      <w:r w:rsidR="00663D08" w:rsidRPr="008E62BC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38.03.03 Управление персоналом (уровень </w:t>
      </w:r>
      <w:proofErr w:type="spellStart"/>
      <w:r w:rsidR="00663D08" w:rsidRPr="008E62BC">
        <w:rPr>
          <w:sz w:val="24"/>
          <w:szCs w:val="24"/>
        </w:rPr>
        <w:t>бакалавриата</w:t>
      </w:r>
      <w:proofErr w:type="spellEnd"/>
      <w:r w:rsidR="00663D08" w:rsidRPr="008E62BC">
        <w:rPr>
          <w:sz w:val="24"/>
          <w:szCs w:val="24"/>
        </w:rPr>
        <w:t xml:space="preserve">), утвержденного Приказом </w:t>
      </w:r>
      <w:proofErr w:type="spellStart"/>
      <w:r w:rsidR="00663D08" w:rsidRPr="008E62BC">
        <w:rPr>
          <w:sz w:val="24"/>
          <w:szCs w:val="24"/>
        </w:rPr>
        <w:t>Минобрнауки</w:t>
      </w:r>
      <w:proofErr w:type="spellEnd"/>
      <w:r w:rsidR="00663D08" w:rsidRPr="008E62BC">
        <w:rPr>
          <w:sz w:val="24"/>
          <w:szCs w:val="24"/>
        </w:rPr>
        <w:t xml:space="preserve"> России от </w:t>
      </w:r>
      <w:r w:rsidR="00663D08" w:rsidRPr="008E62BC">
        <w:rPr>
          <w:sz w:val="24"/>
          <w:szCs w:val="24"/>
          <w:shd w:val="clear" w:color="auto" w:fill="FFFFFF"/>
        </w:rPr>
        <w:t>14.12.2015 № 1461</w:t>
      </w:r>
      <w:r w:rsidR="00B35CA8" w:rsidRPr="008E62BC">
        <w:rPr>
          <w:sz w:val="24"/>
          <w:szCs w:val="24"/>
          <w:shd w:val="clear" w:color="auto" w:fill="FFFFFF"/>
        </w:rPr>
        <w:t xml:space="preserve"> </w:t>
      </w:r>
      <w:r w:rsidR="00E10363" w:rsidRPr="008E62BC">
        <w:rPr>
          <w:bCs/>
          <w:sz w:val="24"/>
          <w:szCs w:val="24"/>
          <w:shd w:val="clear" w:color="auto" w:fill="EFEFF7"/>
        </w:rPr>
        <w:t>(</w:t>
      </w:r>
      <w:r w:rsidR="00E10363" w:rsidRPr="008E62BC">
        <w:rPr>
          <w:sz w:val="24"/>
          <w:szCs w:val="24"/>
        </w:rPr>
        <w:t xml:space="preserve">ред. от 20.04.2016) </w:t>
      </w:r>
      <w:r w:rsidR="00663D08" w:rsidRPr="008E62BC">
        <w:rPr>
          <w:sz w:val="24"/>
          <w:szCs w:val="24"/>
        </w:rPr>
        <w:t xml:space="preserve">(зарегистрирован в Минюсте России 19.01.2016 N 40640) (далее - ФГОС </w:t>
      </w:r>
      <w:proofErr w:type="gramStart"/>
      <w:r w:rsidR="00663D08" w:rsidRPr="008E62BC">
        <w:rPr>
          <w:sz w:val="24"/>
          <w:szCs w:val="24"/>
        </w:rPr>
        <w:t>ВО</w:t>
      </w:r>
      <w:proofErr w:type="gramEnd"/>
      <w:r w:rsidR="00663D08" w:rsidRPr="008E62B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8E62BC" w:rsidRPr="008E62BC" w:rsidRDefault="008E62BC" w:rsidP="008E62BC">
      <w:pPr>
        <w:ind w:firstLine="709"/>
        <w:jc w:val="both"/>
        <w:rPr>
          <w:sz w:val="24"/>
          <w:szCs w:val="24"/>
        </w:rPr>
      </w:pPr>
      <w:proofErr w:type="gramStart"/>
      <w:r w:rsidRPr="008E62B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E62BC">
        <w:rPr>
          <w:sz w:val="24"/>
          <w:szCs w:val="24"/>
        </w:rPr>
        <w:t>бакалавриата</w:t>
      </w:r>
      <w:proofErr w:type="spellEnd"/>
      <w:r w:rsidRPr="008E62BC">
        <w:rPr>
          <w:sz w:val="24"/>
          <w:szCs w:val="24"/>
        </w:rPr>
        <w:t xml:space="preserve">, программам </w:t>
      </w:r>
      <w:proofErr w:type="spellStart"/>
      <w:r w:rsidRPr="008E62BC">
        <w:rPr>
          <w:sz w:val="24"/>
          <w:szCs w:val="24"/>
        </w:rPr>
        <w:t>специалитета</w:t>
      </w:r>
      <w:proofErr w:type="spellEnd"/>
      <w:r w:rsidRPr="008E62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E62BC" w:rsidRPr="008E62BC" w:rsidRDefault="008E62BC" w:rsidP="008E62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62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E62BC">
        <w:rPr>
          <w:sz w:val="24"/>
          <w:szCs w:val="24"/>
          <w:lang w:eastAsia="en-US"/>
        </w:rPr>
        <w:t>ВО</w:t>
      </w:r>
      <w:proofErr w:type="gramEnd"/>
      <w:r w:rsidRPr="008E62BC">
        <w:rPr>
          <w:sz w:val="24"/>
          <w:szCs w:val="24"/>
          <w:lang w:eastAsia="en-US"/>
        </w:rPr>
        <w:t xml:space="preserve"> «</w:t>
      </w:r>
      <w:r w:rsidRPr="008E62BC">
        <w:rPr>
          <w:b/>
          <w:sz w:val="24"/>
          <w:szCs w:val="24"/>
          <w:lang w:eastAsia="en-US"/>
        </w:rPr>
        <w:t>Омская гуманитарная академия</w:t>
      </w:r>
      <w:r w:rsidRPr="008E62BC">
        <w:rPr>
          <w:sz w:val="24"/>
          <w:szCs w:val="24"/>
          <w:lang w:eastAsia="en-US"/>
        </w:rPr>
        <w:t>» (</w:t>
      </w:r>
      <w:r w:rsidRPr="008E62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E62BC">
        <w:rPr>
          <w:i/>
          <w:sz w:val="24"/>
          <w:szCs w:val="24"/>
          <w:lang w:eastAsia="en-US"/>
        </w:rPr>
        <w:t>ОмГА</w:t>
      </w:r>
      <w:proofErr w:type="spellEnd"/>
      <w:r w:rsidRPr="008E62BC">
        <w:rPr>
          <w:sz w:val="24"/>
          <w:szCs w:val="24"/>
          <w:lang w:eastAsia="en-US"/>
        </w:rPr>
        <w:t>):</w:t>
      </w:r>
    </w:p>
    <w:p w:rsidR="008E62BC" w:rsidRPr="008E62BC" w:rsidRDefault="008E62BC" w:rsidP="008E62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62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E62BC">
        <w:rPr>
          <w:sz w:val="24"/>
          <w:szCs w:val="24"/>
          <w:lang w:eastAsia="en-US"/>
        </w:rPr>
        <w:t>бакалавриата</w:t>
      </w:r>
      <w:proofErr w:type="spellEnd"/>
      <w:r w:rsidRPr="008E62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E62BC">
        <w:rPr>
          <w:sz w:val="24"/>
          <w:szCs w:val="24"/>
          <w:lang w:eastAsia="en-US"/>
        </w:rPr>
        <w:t>ОмГА</w:t>
      </w:r>
      <w:proofErr w:type="spellEnd"/>
      <w:r w:rsidRPr="008E62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E62BC" w:rsidRPr="008E62BC" w:rsidRDefault="008E62BC" w:rsidP="008E62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62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E62BC">
        <w:rPr>
          <w:sz w:val="24"/>
          <w:szCs w:val="24"/>
          <w:lang w:eastAsia="en-US"/>
        </w:rPr>
        <w:t>ОмГА</w:t>
      </w:r>
      <w:proofErr w:type="spellEnd"/>
      <w:r w:rsidRPr="008E62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E62BC" w:rsidRPr="008E62BC" w:rsidRDefault="008E62BC" w:rsidP="008E62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62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E62BC">
        <w:rPr>
          <w:sz w:val="24"/>
          <w:szCs w:val="24"/>
          <w:lang w:eastAsia="en-US"/>
        </w:rPr>
        <w:t>обучающихся</w:t>
      </w:r>
      <w:proofErr w:type="gramEnd"/>
      <w:r w:rsidRPr="008E62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8E62BC">
        <w:rPr>
          <w:sz w:val="24"/>
          <w:szCs w:val="24"/>
          <w:lang w:eastAsia="en-US"/>
        </w:rPr>
        <w:t>ОмГА</w:t>
      </w:r>
      <w:proofErr w:type="spellEnd"/>
      <w:r w:rsidRPr="008E62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E62BC" w:rsidRPr="008E62BC" w:rsidRDefault="008E62BC" w:rsidP="008E62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62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8E62BC">
        <w:rPr>
          <w:sz w:val="24"/>
          <w:szCs w:val="24"/>
          <w:lang w:eastAsia="en-US"/>
        </w:rPr>
        <w:t>обучении</w:t>
      </w:r>
      <w:proofErr w:type="gramEnd"/>
      <w:r w:rsidRPr="008E62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E62BC">
        <w:rPr>
          <w:sz w:val="24"/>
          <w:szCs w:val="24"/>
          <w:lang w:eastAsia="en-US"/>
        </w:rPr>
        <w:t>бакалавриата</w:t>
      </w:r>
      <w:proofErr w:type="spellEnd"/>
      <w:r w:rsidRPr="008E62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E62BC">
        <w:rPr>
          <w:sz w:val="24"/>
          <w:szCs w:val="24"/>
          <w:lang w:eastAsia="en-US"/>
        </w:rPr>
        <w:t>ОмГА</w:t>
      </w:r>
      <w:proofErr w:type="spellEnd"/>
      <w:r w:rsidRPr="008E62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E62BC" w:rsidRPr="008E62BC" w:rsidRDefault="008E62BC" w:rsidP="008E62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62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E62BC">
        <w:rPr>
          <w:sz w:val="24"/>
          <w:szCs w:val="24"/>
          <w:lang w:eastAsia="en-US"/>
        </w:rPr>
        <w:t>бакалавриата</w:t>
      </w:r>
      <w:proofErr w:type="spellEnd"/>
      <w:r w:rsidRPr="008E62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E62BC">
        <w:rPr>
          <w:sz w:val="24"/>
          <w:szCs w:val="24"/>
          <w:lang w:eastAsia="en-US"/>
        </w:rPr>
        <w:t>ОмГА</w:t>
      </w:r>
      <w:proofErr w:type="spellEnd"/>
      <w:r w:rsidRPr="008E62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B53E6" w:rsidRPr="004C5254" w:rsidRDefault="009B53E6" w:rsidP="005B6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525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C5254">
        <w:rPr>
          <w:sz w:val="24"/>
          <w:szCs w:val="24"/>
          <w:lang w:eastAsia="en-US"/>
        </w:rPr>
        <w:t>бакалавриата</w:t>
      </w:r>
      <w:proofErr w:type="spellEnd"/>
      <w:r w:rsidR="00FB2C8A" w:rsidRPr="004C5254">
        <w:rPr>
          <w:sz w:val="24"/>
          <w:szCs w:val="24"/>
          <w:lang w:eastAsia="en-US"/>
        </w:rPr>
        <w:t xml:space="preserve"> </w:t>
      </w:r>
      <w:r w:rsidRPr="004C5254">
        <w:rPr>
          <w:sz w:val="24"/>
          <w:szCs w:val="24"/>
        </w:rPr>
        <w:t xml:space="preserve">по направлению подготовки </w:t>
      </w:r>
      <w:r w:rsidRPr="004C5254">
        <w:rPr>
          <w:b/>
          <w:sz w:val="24"/>
          <w:szCs w:val="24"/>
        </w:rPr>
        <w:t>38.03.03</w:t>
      </w:r>
      <w:r w:rsidR="00663D08" w:rsidRPr="004C5254">
        <w:rPr>
          <w:b/>
          <w:sz w:val="24"/>
          <w:szCs w:val="24"/>
        </w:rPr>
        <w:t xml:space="preserve"> </w:t>
      </w:r>
      <w:r w:rsidRPr="004C5254">
        <w:rPr>
          <w:b/>
          <w:sz w:val="24"/>
          <w:szCs w:val="24"/>
        </w:rPr>
        <w:t>Управление персонало</w:t>
      </w:r>
      <w:proofErr w:type="gramStart"/>
      <w:r w:rsidRPr="004C5254">
        <w:rPr>
          <w:b/>
          <w:sz w:val="24"/>
          <w:szCs w:val="24"/>
        </w:rPr>
        <w:t>м</w:t>
      </w:r>
      <w:r w:rsidRPr="004C5254">
        <w:rPr>
          <w:sz w:val="24"/>
          <w:szCs w:val="24"/>
        </w:rPr>
        <w:t>(</w:t>
      </w:r>
      <w:proofErr w:type="gramEnd"/>
      <w:r w:rsidRPr="004C5254">
        <w:rPr>
          <w:sz w:val="24"/>
          <w:szCs w:val="24"/>
        </w:rPr>
        <w:t xml:space="preserve">уровень </w:t>
      </w:r>
      <w:proofErr w:type="spellStart"/>
      <w:r w:rsidRPr="004C5254">
        <w:rPr>
          <w:sz w:val="24"/>
          <w:szCs w:val="24"/>
        </w:rPr>
        <w:t>бакалавриата</w:t>
      </w:r>
      <w:proofErr w:type="spellEnd"/>
      <w:r w:rsidRPr="004C5254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="00025F47" w:rsidRPr="004C5254">
        <w:rPr>
          <w:sz w:val="24"/>
          <w:szCs w:val="24"/>
          <w:lang w:eastAsia="en-US"/>
        </w:rPr>
        <w:t xml:space="preserve">форма обучения –очная) на </w:t>
      </w:r>
      <w:bookmarkStart w:id="1" w:name="_Hlk132615181"/>
      <w:r w:rsidR="000C1F36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</w:p>
    <w:p w:rsidR="009B53E6" w:rsidRPr="004C5254" w:rsidRDefault="009B53E6" w:rsidP="005B6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525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C5254">
        <w:rPr>
          <w:sz w:val="24"/>
          <w:szCs w:val="24"/>
        </w:rPr>
        <w:t>бакалавриата</w:t>
      </w:r>
      <w:proofErr w:type="spellEnd"/>
      <w:r w:rsidRPr="004C5254">
        <w:rPr>
          <w:sz w:val="24"/>
          <w:szCs w:val="24"/>
        </w:rPr>
        <w:t xml:space="preserve"> по направлению подготовки </w:t>
      </w:r>
      <w:r w:rsidRPr="004C5254">
        <w:rPr>
          <w:b/>
          <w:sz w:val="24"/>
          <w:szCs w:val="24"/>
        </w:rPr>
        <w:t>38.03.03</w:t>
      </w:r>
      <w:r w:rsidR="00663D08" w:rsidRPr="004C5254">
        <w:rPr>
          <w:b/>
          <w:sz w:val="24"/>
          <w:szCs w:val="24"/>
        </w:rPr>
        <w:t xml:space="preserve"> </w:t>
      </w:r>
      <w:r w:rsidRPr="004C5254">
        <w:rPr>
          <w:b/>
          <w:sz w:val="24"/>
          <w:szCs w:val="24"/>
        </w:rPr>
        <w:t>Управление персоналом</w:t>
      </w:r>
      <w:r w:rsidRPr="004C5254">
        <w:rPr>
          <w:sz w:val="24"/>
          <w:szCs w:val="24"/>
        </w:rPr>
        <w:t xml:space="preserve"> (уровень </w:t>
      </w:r>
      <w:proofErr w:type="spellStart"/>
      <w:r w:rsidRPr="004C5254">
        <w:rPr>
          <w:sz w:val="24"/>
          <w:szCs w:val="24"/>
        </w:rPr>
        <w:t>бакалавриата</w:t>
      </w:r>
      <w:proofErr w:type="spellEnd"/>
      <w:r w:rsidRPr="004C5254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="00025F47" w:rsidRPr="004C5254">
        <w:rPr>
          <w:sz w:val="24"/>
          <w:szCs w:val="24"/>
        </w:rPr>
        <w:t xml:space="preserve">форма обучения – заочная на </w:t>
      </w:r>
      <w:r w:rsidR="000C1F3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4C5254">
        <w:rPr>
          <w:sz w:val="24"/>
          <w:szCs w:val="24"/>
          <w:lang w:eastAsia="en-US"/>
        </w:rPr>
        <w:t>.</w:t>
      </w:r>
    </w:p>
    <w:p w:rsidR="009B53E6" w:rsidRPr="004C5254" w:rsidRDefault="009B53E6" w:rsidP="003A4278">
      <w:pPr>
        <w:snapToGrid w:val="0"/>
        <w:ind w:firstLine="709"/>
        <w:jc w:val="both"/>
        <w:rPr>
          <w:sz w:val="24"/>
          <w:szCs w:val="24"/>
        </w:rPr>
      </w:pPr>
      <w:r w:rsidRPr="004C5254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C5254">
        <w:rPr>
          <w:b/>
          <w:bCs/>
          <w:sz w:val="24"/>
          <w:szCs w:val="24"/>
        </w:rPr>
        <w:t>Б</w:t>
      </w:r>
      <w:proofErr w:type="gramStart"/>
      <w:r w:rsidRPr="004C5254">
        <w:rPr>
          <w:b/>
          <w:bCs/>
          <w:sz w:val="24"/>
          <w:szCs w:val="24"/>
        </w:rPr>
        <w:t>1</w:t>
      </w:r>
      <w:proofErr w:type="gramEnd"/>
      <w:r w:rsidRPr="004C5254">
        <w:rPr>
          <w:b/>
          <w:bCs/>
          <w:sz w:val="24"/>
          <w:szCs w:val="24"/>
        </w:rPr>
        <w:t>.Б.20</w:t>
      </w:r>
      <w:r w:rsidR="0016013C" w:rsidRPr="004C5254">
        <w:rPr>
          <w:b/>
          <w:bCs/>
          <w:sz w:val="24"/>
          <w:szCs w:val="24"/>
        </w:rPr>
        <w:t xml:space="preserve"> </w:t>
      </w:r>
      <w:r w:rsidRPr="004C5254">
        <w:rPr>
          <w:b/>
          <w:sz w:val="24"/>
          <w:szCs w:val="24"/>
        </w:rPr>
        <w:t>«Регламентация и нормирование труда</w:t>
      </w:r>
      <w:r w:rsidR="00025F47" w:rsidRPr="004C5254">
        <w:rPr>
          <w:b/>
          <w:sz w:val="24"/>
          <w:szCs w:val="24"/>
        </w:rPr>
        <w:t>» в течение 20</w:t>
      </w:r>
      <w:r w:rsidR="000C1F36">
        <w:rPr>
          <w:b/>
          <w:sz w:val="24"/>
          <w:szCs w:val="24"/>
        </w:rPr>
        <w:t>23</w:t>
      </w:r>
      <w:r w:rsidR="00025F47" w:rsidRPr="004C5254">
        <w:rPr>
          <w:b/>
          <w:sz w:val="24"/>
          <w:szCs w:val="24"/>
        </w:rPr>
        <w:t>/20</w:t>
      </w:r>
      <w:r w:rsidR="000C1F36">
        <w:rPr>
          <w:b/>
          <w:sz w:val="24"/>
          <w:szCs w:val="24"/>
        </w:rPr>
        <w:t>24</w:t>
      </w:r>
      <w:r w:rsidRPr="004C5254">
        <w:rPr>
          <w:b/>
          <w:sz w:val="24"/>
          <w:szCs w:val="24"/>
        </w:rPr>
        <w:t xml:space="preserve"> учебного года:</w:t>
      </w:r>
    </w:p>
    <w:p w:rsidR="009B53E6" w:rsidRPr="004C5254" w:rsidRDefault="009B53E6" w:rsidP="003A4278">
      <w:pPr>
        <w:ind w:firstLine="709"/>
        <w:jc w:val="both"/>
        <w:rPr>
          <w:sz w:val="24"/>
          <w:szCs w:val="24"/>
        </w:rPr>
      </w:pPr>
      <w:proofErr w:type="gramStart"/>
      <w:r w:rsidRPr="004C525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C5254">
        <w:rPr>
          <w:sz w:val="24"/>
          <w:szCs w:val="24"/>
        </w:rPr>
        <w:t>бакалавриата</w:t>
      </w:r>
      <w:proofErr w:type="spellEnd"/>
      <w:r w:rsidRPr="004C5254">
        <w:rPr>
          <w:sz w:val="24"/>
          <w:szCs w:val="24"/>
        </w:rPr>
        <w:t xml:space="preserve"> по направлению подготовки </w:t>
      </w:r>
      <w:r w:rsidRPr="004C5254">
        <w:rPr>
          <w:b/>
          <w:sz w:val="24"/>
          <w:szCs w:val="24"/>
        </w:rPr>
        <w:t>38.03.03</w:t>
      </w:r>
      <w:r w:rsidR="00FB2C8A" w:rsidRPr="004C5254">
        <w:rPr>
          <w:b/>
          <w:sz w:val="24"/>
          <w:szCs w:val="24"/>
        </w:rPr>
        <w:t xml:space="preserve"> </w:t>
      </w:r>
      <w:r w:rsidRPr="004C5254">
        <w:rPr>
          <w:b/>
          <w:sz w:val="24"/>
          <w:szCs w:val="24"/>
        </w:rPr>
        <w:t>Управление персоналом</w:t>
      </w:r>
      <w:r w:rsidRPr="004C5254">
        <w:rPr>
          <w:sz w:val="24"/>
          <w:szCs w:val="24"/>
        </w:rPr>
        <w:t xml:space="preserve"> (уровень </w:t>
      </w:r>
      <w:proofErr w:type="spellStart"/>
      <w:r w:rsidRPr="004C5254">
        <w:rPr>
          <w:sz w:val="24"/>
          <w:szCs w:val="24"/>
        </w:rPr>
        <w:t>бакалавриата</w:t>
      </w:r>
      <w:proofErr w:type="spellEnd"/>
      <w:r w:rsidRPr="004C5254">
        <w:rPr>
          <w:sz w:val="24"/>
          <w:szCs w:val="24"/>
        </w:rPr>
        <w:t>), направленность (профиль) программы «</w:t>
      </w:r>
      <w:r w:rsidRPr="004C5254">
        <w:rPr>
          <w:b/>
          <w:sz w:val="24"/>
          <w:szCs w:val="24"/>
        </w:rPr>
        <w:t>Управление персоналом организации</w:t>
      </w:r>
      <w:r w:rsidRPr="004C5254">
        <w:rPr>
          <w:sz w:val="24"/>
          <w:szCs w:val="24"/>
        </w:rPr>
        <w:t>»;</w:t>
      </w:r>
      <w:r w:rsidR="00025F47" w:rsidRPr="004C5254">
        <w:rPr>
          <w:sz w:val="24"/>
          <w:szCs w:val="24"/>
        </w:rPr>
        <w:t xml:space="preserve"> вид учебной деятельности – программа прикладного </w:t>
      </w:r>
      <w:proofErr w:type="spellStart"/>
      <w:r w:rsidR="00025F47" w:rsidRPr="004C5254">
        <w:rPr>
          <w:sz w:val="24"/>
          <w:szCs w:val="24"/>
        </w:rPr>
        <w:t>бакалавриата</w:t>
      </w:r>
      <w:proofErr w:type="spellEnd"/>
      <w:r w:rsidR="00025F47" w:rsidRPr="004C5254">
        <w:rPr>
          <w:sz w:val="24"/>
          <w:szCs w:val="24"/>
        </w:rPr>
        <w:t>; виды профессиональной деятельности: организационно-управленческая и экономическая (основной), информационно-аналитическая</w:t>
      </w:r>
      <w:r w:rsidRPr="004C5254">
        <w:rPr>
          <w:sz w:val="24"/>
          <w:szCs w:val="24"/>
        </w:rPr>
        <w:t>;</w:t>
      </w:r>
      <w:proofErr w:type="gramEnd"/>
      <w:r w:rsidR="00025F47" w:rsidRPr="004C5254">
        <w:rPr>
          <w:sz w:val="24"/>
          <w:szCs w:val="24"/>
        </w:rPr>
        <w:t xml:space="preserve"> </w:t>
      </w:r>
      <w:proofErr w:type="gramStart"/>
      <w:r w:rsidRPr="004C5254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4C5254">
        <w:rPr>
          <w:b/>
          <w:sz w:val="24"/>
          <w:szCs w:val="24"/>
        </w:rPr>
        <w:t>Регламентация и нормирование труда</w:t>
      </w:r>
      <w:r w:rsidR="00025F47" w:rsidRPr="004C5254">
        <w:rPr>
          <w:sz w:val="24"/>
          <w:szCs w:val="24"/>
        </w:rPr>
        <w:t>» в течение 20</w:t>
      </w:r>
      <w:r w:rsidR="000C1F36">
        <w:rPr>
          <w:sz w:val="24"/>
          <w:szCs w:val="24"/>
        </w:rPr>
        <w:t>23</w:t>
      </w:r>
      <w:r w:rsidR="00025F47" w:rsidRPr="004C5254">
        <w:rPr>
          <w:sz w:val="24"/>
          <w:szCs w:val="24"/>
        </w:rPr>
        <w:t>/20</w:t>
      </w:r>
      <w:r w:rsidR="000C1F36">
        <w:rPr>
          <w:sz w:val="24"/>
          <w:szCs w:val="24"/>
        </w:rPr>
        <w:t>24</w:t>
      </w:r>
      <w:r w:rsidRPr="004C5254">
        <w:rPr>
          <w:sz w:val="24"/>
          <w:szCs w:val="24"/>
        </w:rPr>
        <w:t xml:space="preserve"> учебного года.</w:t>
      </w:r>
      <w:proofErr w:type="gramEnd"/>
    </w:p>
    <w:p w:rsidR="009B53E6" w:rsidRPr="004C5254" w:rsidRDefault="009B53E6" w:rsidP="003A4278">
      <w:pPr>
        <w:suppressAutoHyphens/>
        <w:jc w:val="both"/>
        <w:rPr>
          <w:sz w:val="24"/>
          <w:szCs w:val="24"/>
        </w:rPr>
      </w:pPr>
    </w:p>
    <w:p w:rsidR="009B53E6" w:rsidRPr="004C5254" w:rsidRDefault="009B53E6" w:rsidP="00B35CA8">
      <w:pPr>
        <w:pStyle w:val="11"/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b/>
          <w:color w:val="auto"/>
          <w:sz w:val="24"/>
          <w:szCs w:val="24"/>
        </w:rPr>
      </w:pPr>
      <w:r w:rsidRPr="004C5254">
        <w:rPr>
          <w:b/>
          <w:color w:val="auto"/>
          <w:sz w:val="24"/>
          <w:szCs w:val="24"/>
        </w:rPr>
        <w:t xml:space="preserve">Наименование дисциплины: </w:t>
      </w:r>
      <w:r w:rsidRPr="004C5254">
        <w:rPr>
          <w:b/>
          <w:bCs/>
          <w:color w:val="auto"/>
          <w:sz w:val="24"/>
          <w:szCs w:val="24"/>
        </w:rPr>
        <w:t>Б</w:t>
      </w:r>
      <w:proofErr w:type="gramStart"/>
      <w:r w:rsidRPr="004C5254">
        <w:rPr>
          <w:b/>
          <w:bCs/>
          <w:color w:val="auto"/>
          <w:sz w:val="24"/>
          <w:szCs w:val="24"/>
        </w:rPr>
        <w:t>1</w:t>
      </w:r>
      <w:proofErr w:type="gramEnd"/>
      <w:r w:rsidRPr="004C5254">
        <w:rPr>
          <w:b/>
          <w:bCs/>
          <w:color w:val="auto"/>
          <w:sz w:val="24"/>
          <w:szCs w:val="24"/>
        </w:rPr>
        <w:t>.Б.20</w:t>
      </w:r>
      <w:r w:rsidR="00FB2C8A" w:rsidRPr="004C5254">
        <w:rPr>
          <w:b/>
          <w:bCs/>
          <w:color w:val="auto"/>
          <w:sz w:val="24"/>
          <w:szCs w:val="24"/>
        </w:rPr>
        <w:t xml:space="preserve"> </w:t>
      </w:r>
      <w:r w:rsidRPr="004C5254">
        <w:rPr>
          <w:b/>
          <w:color w:val="auto"/>
          <w:sz w:val="24"/>
          <w:szCs w:val="24"/>
        </w:rPr>
        <w:t>«Регламентация и нормирование труда»</w:t>
      </w:r>
    </w:p>
    <w:p w:rsidR="009B53E6" w:rsidRPr="004C5254" w:rsidRDefault="009B53E6" w:rsidP="00B35CA8">
      <w:pPr>
        <w:pStyle w:val="11"/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b/>
          <w:color w:val="auto"/>
          <w:sz w:val="24"/>
          <w:szCs w:val="24"/>
        </w:rPr>
      </w:pPr>
      <w:r w:rsidRPr="004C5254">
        <w:rPr>
          <w:b/>
          <w:color w:val="auto"/>
          <w:sz w:val="24"/>
          <w:szCs w:val="24"/>
        </w:rPr>
        <w:t xml:space="preserve">Перечень планируемых результатов </w:t>
      </w:r>
      <w:proofErr w:type="gramStart"/>
      <w:r w:rsidRPr="004C5254">
        <w:rPr>
          <w:b/>
          <w:color w:val="auto"/>
          <w:sz w:val="24"/>
          <w:szCs w:val="24"/>
        </w:rPr>
        <w:t>обучения по дисциплине</w:t>
      </w:r>
      <w:proofErr w:type="gramEnd"/>
      <w:r w:rsidRPr="004C5254">
        <w:rPr>
          <w:b/>
          <w:color w:val="auto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025F47" w:rsidRPr="004C5254" w:rsidRDefault="00025F47" w:rsidP="00025F4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C525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5254">
        <w:rPr>
          <w:sz w:val="24"/>
          <w:szCs w:val="24"/>
        </w:rPr>
        <w:t xml:space="preserve">38.03.03 Управление персоналом (уровень </w:t>
      </w:r>
      <w:proofErr w:type="spellStart"/>
      <w:r w:rsidRPr="004C5254">
        <w:rPr>
          <w:sz w:val="24"/>
          <w:szCs w:val="24"/>
        </w:rPr>
        <w:t>бакалавриата</w:t>
      </w:r>
      <w:proofErr w:type="spellEnd"/>
      <w:r w:rsidRPr="004C5254">
        <w:rPr>
          <w:sz w:val="24"/>
          <w:szCs w:val="24"/>
        </w:rPr>
        <w:t xml:space="preserve">), утвержденного Приказом </w:t>
      </w:r>
      <w:proofErr w:type="spellStart"/>
      <w:r w:rsidRPr="004C5254">
        <w:rPr>
          <w:sz w:val="24"/>
          <w:szCs w:val="24"/>
        </w:rPr>
        <w:t>Минобрнауки</w:t>
      </w:r>
      <w:proofErr w:type="spellEnd"/>
      <w:r w:rsidRPr="004C5254">
        <w:rPr>
          <w:sz w:val="24"/>
          <w:szCs w:val="24"/>
        </w:rPr>
        <w:t xml:space="preserve"> России от 14.12.2015 № 1461 </w:t>
      </w:r>
      <w:r w:rsidRPr="004C5254">
        <w:rPr>
          <w:bCs/>
          <w:sz w:val="24"/>
          <w:szCs w:val="24"/>
          <w:shd w:val="clear" w:color="auto" w:fill="EFEFF7"/>
        </w:rPr>
        <w:t>(</w:t>
      </w:r>
      <w:r w:rsidRPr="004C5254">
        <w:rPr>
          <w:sz w:val="24"/>
          <w:szCs w:val="24"/>
        </w:rPr>
        <w:t>ред. от 20.04.2016) (зарегистрирован в Минюсте России 19.01.2016 N 40640</w:t>
      </w:r>
      <w:r w:rsidRPr="004C5254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C5254">
        <w:rPr>
          <w:rFonts w:eastAsia="Calibri"/>
          <w:i/>
          <w:sz w:val="24"/>
          <w:szCs w:val="24"/>
          <w:lang w:eastAsia="en-US"/>
        </w:rPr>
        <w:t>далее - ОПОП</w:t>
      </w:r>
      <w:r w:rsidRPr="004C5254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4C5254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4C5254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9B53E6" w:rsidRPr="004C5254" w:rsidRDefault="009B53E6" w:rsidP="00581E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C5254">
        <w:rPr>
          <w:sz w:val="24"/>
          <w:szCs w:val="24"/>
          <w:lang w:eastAsia="en-US"/>
        </w:rPr>
        <w:t xml:space="preserve">Процесс изучения дисциплины </w:t>
      </w:r>
      <w:r w:rsidRPr="004C5254">
        <w:rPr>
          <w:b/>
          <w:sz w:val="24"/>
          <w:szCs w:val="24"/>
          <w:lang w:eastAsia="en-US"/>
        </w:rPr>
        <w:t>«</w:t>
      </w:r>
      <w:r w:rsidRPr="004C5254">
        <w:rPr>
          <w:b/>
          <w:sz w:val="24"/>
          <w:szCs w:val="24"/>
        </w:rPr>
        <w:t>Регламентация и нормирование труда</w:t>
      </w:r>
      <w:r w:rsidRPr="004C5254">
        <w:rPr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9B53E6" w:rsidRPr="004C5254" w:rsidRDefault="009B53E6" w:rsidP="00581E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76"/>
        <w:gridCol w:w="4785"/>
      </w:tblGrid>
      <w:tr w:rsidR="009B53E6" w:rsidRPr="004C5254" w:rsidTr="0016013C">
        <w:tc>
          <w:tcPr>
            <w:tcW w:w="3510" w:type="dxa"/>
            <w:vAlign w:val="center"/>
          </w:tcPr>
          <w:p w:rsidR="009B53E6" w:rsidRPr="004C5254" w:rsidRDefault="009B53E6" w:rsidP="00E031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276" w:type="dxa"/>
            <w:vAlign w:val="center"/>
          </w:tcPr>
          <w:p w:rsidR="009B53E6" w:rsidRPr="004C5254" w:rsidRDefault="009B53E6" w:rsidP="00CA71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9B53E6" w:rsidRPr="004C5254" w:rsidRDefault="009B53E6" w:rsidP="00CA71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785" w:type="dxa"/>
            <w:vAlign w:val="center"/>
          </w:tcPr>
          <w:p w:rsidR="009B53E6" w:rsidRPr="004C5254" w:rsidRDefault="009B53E6" w:rsidP="00CA71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B53E6" w:rsidRPr="004C5254" w:rsidRDefault="009B53E6" w:rsidP="00CA71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C5254"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6013C" w:rsidRPr="004C5254" w:rsidTr="0016013C">
        <w:tblPrEx>
          <w:tblLook w:val="00A0"/>
        </w:tblPrEx>
        <w:tc>
          <w:tcPr>
            <w:tcW w:w="3510" w:type="dxa"/>
            <w:vAlign w:val="center"/>
          </w:tcPr>
          <w:p w:rsidR="0016013C" w:rsidRPr="004C5254" w:rsidRDefault="0016013C" w:rsidP="00EC643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17F13">
              <w:rPr>
                <w:sz w:val="24"/>
                <w:szCs w:val="24"/>
                <w:lang w:eastAsia="en-US"/>
              </w:rPr>
              <w:t>Способность</w:t>
            </w:r>
            <w:r w:rsidR="00817F13">
              <w:rPr>
                <w:sz w:val="24"/>
                <w:szCs w:val="24"/>
                <w:lang w:eastAsia="en-US"/>
              </w:rPr>
              <w:t>ю</w:t>
            </w:r>
            <w:r w:rsidRPr="004C5254">
              <w:rPr>
                <w:sz w:val="24"/>
                <w:szCs w:val="24"/>
                <w:lang w:eastAsia="en-US"/>
              </w:rPr>
              <w:t xml:space="preserve">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276" w:type="dxa"/>
            <w:vAlign w:val="center"/>
          </w:tcPr>
          <w:p w:rsidR="0016013C" w:rsidRPr="004C5254" w:rsidRDefault="0016013C" w:rsidP="00EC6432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ОПК -8</w:t>
            </w:r>
          </w:p>
        </w:tc>
        <w:tc>
          <w:tcPr>
            <w:tcW w:w="4785" w:type="dxa"/>
            <w:vAlign w:val="center"/>
          </w:tcPr>
          <w:p w:rsidR="0016013C" w:rsidRPr="004C5254" w:rsidRDefault="0016013C" w:rsidP="00EC6432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4C5254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16013C" w:rsidRPr="004C5254" w:rsidRDefault="0016013C" w:rsidP="001601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нормативные правовые акты в профессиональной деятельности</w:t>
            </w:r>
            <w:r w:rsidR="00B35CA8">
              <w:rPr>
                <w:sz w:val="24"/>
                <w:szCs w:val="24"/>
                <w:lang w:eastAsia="en-US"/>
              </w:rPr>
              <w:t>;</w:t>
            </w:r>
          </w:p>
          <w:p w:rsidR="0016013C" w:rsidRPr="004C5254" w:rsidRDefault="0016013C" w:rsidP="001601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социально-экономические проблемы и процессы в организации</w:t>
            </w:r>
            <w:r w:rsidR="00B35CA8">
              <w:rPr>
                <w:sz w:val="24"/>
                <w:szCs w:val="24"/>
                <w:lang w:eastAsia="en-US"/>
              </w:rPr>
              <w:t>;</w:t>
            </w:r>
          </w:p>
          <w:p w:rsidR="0016013C" w:rsidRPr="004C5254" w:rsidRDefault="0016013C" w:rsidP="001601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4C5254">
              <w:rPr>
                <w:bCs/>
                <w:sz w:val="24"/>
                <w:szCs w:val="24"/>
              </w:rPr>
              <w:t>регламенты управленческого труда</w:t>
            </w:r>
            <w:r w:rsidR="00B35CA8">
              <w:rPr>
                <w:bCs/>
                <w:sz w:val="24"/>
                <w:szCs w:val="24"/>
              </w:rPr>
              <w:t>;</w:t>
            </w:r>
          </w:p>
          <w:p w:rsidR="0016013C" w:rsidRPr="004C5254" w:rsidRDefault="0016013C" w:rsidP="00EC6432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4C5254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16013C" w:rsidRPr="0043604B" w:rsidRDefault="0016013C" w:rsidP="0016013C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3604B"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проблемы и процессы в организации;</w:t>
            </w:r>
          </w:p>
          <w:p w:rsidR="0016013C" w:rsidRPr="0043604B" w:rsidRDefault="0016013C" w:rsidP="0016013C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3604B">
              <w:rPr>
                <w:rFonts w:ascii="Times New Roman" w:hAnsi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  <w:r w:rsidR="00B35CA8" w:rsidRPr="004360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013C" w:rsidRPr="004C5254" w:rsidRDefault="0016013C" w:rsidP="00EC6432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4C5254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16013C" w:rsidRPr="0043604B" w:rsidRDefault="0016013C" w:rsidP="0016013C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3604B">
              <w:rPr>
                <w:rFonts w:ascii="Times New Roman" w:hAnsi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  <w:r w:rsidR="00B35CA8" w:rsidRPr="004360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013C" w:rsidRPr="0043604B" w:rsidRDefault="0016013C" w:rsidP="0016013C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3604B">
              <w:rPr>
                <w:rFonts w:ascii="Times New Roman" w:hAnsi="Times New Roman"/>
                <w:sz w:val="24"/>
                <w:szCs w:val="24"/>
              </w:rPr>
              <w:t xml:space="preserve"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</w:t>
            </w:r>
            <w:r w:rsidRPr="0043604B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</w:t>
            </w:r>
          </w:p>
        </w:tc>
      </w:tr>
      <w:tr w:rsidR="009B53E6" w:rsidRPr="004C5254" w:rsidTr="0016013C">
        <w:tc>
          <w:tcPr>
            <w:tcW w:w="3510" w:type="dxa"/>
            <w:vAlign w:val="center"/>
          </w:tcPr>
          <w:p w:rsidR="009B53E6" w:rsidRPr="004C5254" w:rsidRDefault="00B35CA8" w:rsidP="00581EB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="009B53E6" w:rsidRPr="00817F13">
              <w:rPr>
                <w:sz w:val="24"/>
                <w:szCs w:val="24"/>
              </w:rPr>
              <w:t>нание</w:t>
            </w:r>
            <w:r w:rsidR="00817F13">
              <w:rPr>
                <w:sz w:val="24"/>
                <w:szCs w:val="24"/>
              </w:rPr>
              <w:t>м</w:t>
            </w:r>
            <w:r w:rsidR="009B53E6" w:rsidRPr="004C5254">
              <w:rPr>
                <w:sz w:val="24"/>
                <w:szCs w:val="24"/>
              </w:rPr>
              <w:t xml:space="preserve"> основ научной организации и нормирования труда, владение навыками проведения анализа работ и анализа рабочих мест, оптимизации норм обслуживания и численности, способность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</w:p>
        </w:tc>
        <w:tc>
          <w:tcPr>
            <w:tcW w:w="1276" w:type="dxa"/>
            <w:vAlign w:val="center"/>
          </w:tcPr>
          <w:p w:rsidR="009B53E6" w:rsidRPr="004C5254" w:rsidRDefault="009B53E6" w:rsidP="00581EB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</w:rPr>
              <w:t>ПК-5</w:t>
            </w:r>
          </w:p>
        </w:tc>
        <w:tc>
          <w:tcPr>
            <w:tcW w:w="4785" w:type="dxa"/>
            <w:vAlign w:val="center"/>
          </w:tcPr>
          <w:p w:rsidR="009B53E6" w:rsidRPr="004C5254" w:rsidRDefault="009B53E6" w:rsidP="00CA712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4C5254">
              <w:rPr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B53E6" w:rsidRPr="004C5254" w:rsidRDefault="009B53E6" w:rsidP="00581EB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 xml:space="preserve">теоретические </w:t>
            </w:r>
            <w:r w:rsidRPr="004C5254">
              <w:rPr>
                <w:sz w:val="24"/>
                <w:szCs w:val="24"/>
              </w:rPr>
              <w:t>основы научной организации и нормирования труда</w:t>
            </w:r>
            <w:r w:rsidRPr="004C5254">
              <w:rPr>
                <w:sz w:val="24"/>
                <w:szCs w:val="24"/>
                <w:lang w:eastAsia="en-US"/>
              </w:rPr>
              <w:t>;</w:t>
            </w:r>
          </w:p>
          <w:p w:rsidR="00A93652" w:rsidRPr="004C5254" w:rsidRDefault="00A93652" w:rsidP="00581EB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методы анализа работ и рабочих мест;</w:t>
            </w:r>
          </w:p>
          <w:p w:rsidR="00A93652" w:rsidRPr="004C5254" w:rsidRDefault="00A93652" w:rsidP="00581EB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 xml:space="preserve">способы </w:t>
            </w:r>
            <w:r w:rsidRPr="004C5254">
              <w:rPr>
                <w:sz w:val="24"/>
                <w:szCs w:val="24"/>
              </w:rPr>
              <w:t>оптимизации норм обслуживания и численности;</w:t>
            </w:r>
          </w:p>
          <w:p w:rsidR="00A93652" w:rsidRPr="004C5254" w:rsidRDefault="00A93652" w:rsidP="00581EB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</w:rPr>
              <w:t>процессы групповой динамики и принципы формирования команды</w:t>
            </w:r>
            <w:r w:rsidR="00B35CA8">
              <w:rPr>
                <w:sz w:val="24"/>
                <w:szCs w:val="24"/>
              </w:rPr>
              <w:t>;</w:t>
            </w:r>
          </w:p>
          <w:p w:rsidR="009B53E6" w:rsidRPr="004C5254" w:rsidRDefault="009B53E6" w:rsidP="00CA712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4C5254">
              <w:rPr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B53E6" w:rsidRPr="004C5254" w:rsidRDefault="009B53E6" w:rsidP="00581EB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</w:rPr>
              <w:t>проводить анализ работ и рабочих мест</w:t>
            </w:r>
            <w:r w:rsidR="00B35CA8">
              <w:rPr>
                <w:sz w:val="24"/>
                <w:szCs w:val="24"/>
              </w:rPr>
              <w:t>;</w:t>
            </w:r>
            <w:r w:rsidRPr="004C5254">
              <w:rPr>
                <w:sz w:val="24"/>
                <w:szCs w:val="24"/>
              </w:rPr>
              <w:t xml:space="preserve"> </w:t>
            </w:r>
          </w:p>
          <w:p w:rsidR="009B53E6" w:rsidRPr="004C5254" w:rsidRDefault="009B53E6" w:rsidP="00581EB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</w:rPr>
              <w:t>оптимизировать нормы обслуживания и численности</w:t>
            </w:r>
            <w:r w:rsidRPr="004C5254">
              <w:rPr>
                <w:sz w:val="24"/>
                <w:szCs w:val="24"/>
                <w:lang w:eastAsia="en-US"/>
              </w:rPr>
              <w:t>;</w:t>
            </w:r>
          </w:p>
          <w:p w:rsidR="00A93652" w:rsidRPr="004C5254" w:rsidRDefault="00A93652" w:rsidP="00581EB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</w:rPr>
              <w:t>эффективно организовывать групповую работу на основе знания процессов групповой динамики и принципов формирования команды</w:t>
            </w:r>
            <w:r w:rsidR="00B35CA8">
              <w:rPr>
                <w:sz w:val="24"/>
                <w:szCs w:val="24"/>
              </w:rPr>
              <w:t>;</w:t>
            </w:r>
          </w:p>
          <w:p w:rsidR="009B53E6" w:rsidRPr="004C5254" w:rsidRDefault="009B53E6" w:rsidP="00CA712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sz w:val="24"/>
                <w:szCs w:val="24"/>
                <w:lang w:eastAsia="en-US"/>
              </w:rPr>
            </w:pPr>
            <w:r w:rsidRPr="004C5254">
              <w:rPr>
                <w:i/>
                <w:sz w:val="24"/>
                <w:szCs w:val="24"/>
                <w:lang w:eastAsia="en-US"/>
              </w:rPr>
              <w:t>Владеть</w:t>
            </w:r>
          </w:p>
          <w:p w:rsidR="00ED662C" w:rsidRPr="004C5254" w:rsidRDefault="00ED662C" w:rsidP="00581EB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 xml:space="preserve">навыками проведения </w:t>
            </w:r>
            <w:r w:rsidRPr="004C5254">
              <w:rPr>
                <w:sz w:val="24"/>
                <w:szCs w:val="24"/>
              </w:rPr>
              <w:t>анализа работ и анализа рабочих мест;</w:t>
            </w:r>
          </w:p>
          <w:p w:rsidR="00ED662C" w:rsidRPr="004C5254" w:rsidRDefault="00ED662C" w:rsidP="00581EB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</w:rPr>
              <w:t>оптимизации норм обслуживания и численности</w:t>
            </w:r>
            <w:r w:rsidR="00B35CA8">
              <w:rPr>
                <w:sz w:val="24"/>
                <w:szCs w:val="24"/>
              </w:rPr>
              <w:t>;</w:t>
            </w:r>
          </w:p>
          <w:p w:rsidR="009B53E6" w:rsidRPr="004C5254" w:rsidRDefault="009B53E6" w:rsidP="00581EB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 xml:space="preserve">навыками </w:t>
            </w:r>
            <w:r w:rsidRPr="004C5254">
              <w:rPr>
                <w:sz w:val="24"/>
                <w:szCs w:val="24"/>
              </w:rPr>
              <w:t>эффективной организации групповой работы на основе знания процессов групповой динамики и принципов</w:t>
            </w:r>
            <w:r w:rsidR="00ED662C" w:rsidRPr="004C5254">
              <w:rPr>
                <w:sz w:val="24"/>
                <w:szCs w:val="24"/>
              </w:rPr>
              <w:t xml:space="preserve"> </w:t>
            </w:r>
            <w:r w:rsidRPr="004C5254">
              <w:rPr>
                <w:sz w:val="24"/>
                <w:szCs w:val="24"/>
              </w:rPr>
              <w:t>формирования команды</w:t>
            </w:r>
            <w:r w:rsidRPr="004C5254">
              <w:rPr>
                <w:sz w:val="24"/>
                <w:szCs w:val="24"/>
                <w:lang w:eastAsia="en-US"/>
              </w:rPr>
              <w:t>;</w:t>
            </w:r>
          </w:p>
          <w:p w:rsidR="009B53E6" w:rsidRPr="004C5254" w:rsidRDefault="009B53E6" w:rsidP="00581EB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 xml:space="preserve">методами </w:t>
            </w:r>
            <w:r w:rsidRPr="004C5254">
              <w:rPr>
                <w:sz w:val="24"/>
                <w:szCs w:val="24"/>
              </w:rPr>
              <w:t>применения их на практике</w:t>
            </w:r>
            <w:r w:rsidRPr="004C5254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9B53E6" w:rsidRPr="004C5254" w:rsidRDefault="009B53E6" w:rsidP="00581EBD">
      <w:pPr>
        <w:pStyle w:val="11"/>
        <w:widowControl/>
        <w:autoSpaceDE/>
        <w:autoSpaceDN/>
        <w:adjustRightInd/>
        <w:contextualSpacing/>
        <w:jc w:val="both"/>
        <w:rPr>
          <w:b/>
          <w:color w:val="auto"/>
          <w:sz w:val="24"/>
          <w:szCs w:val="24"/>
        </w:rPr>
      </w:pPr>
    </w:p>
    <w:p w:rsidR="009B53E6" w:rsidRPr="004C5254" w:rsidRDefault="009B53E6" w:rsidP="00581EBD">
      <w:pPr>
        <w:pStyle w:val="11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b/>
          <w:color w:val="auto"/>
          <w:sz w:val="24"/>
          <w:szCs w:val="24"/>
        </w:rPr>
      </w:pPr>
      <w:r w:rsidRPr="004C5254">
        <w:rPr>
          <w:b/>
          <w:color w:val="auto"/>
          <w:sz w:val="24"/>
          <w:szCs w:val="24"/>
        </w:rPr>
        <w:t>Указание места дисциплины в структуре образовательной программы</w:t>
      </w:r>
    </w:p>
    <w:p w:rsidR="009B53E6" w:rsidRPr="004C5254" w:rsidRDefault="009B53E6" w:rsidP="00581E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C5254">
        <w:rPr>
          <w:sz w:val="24"/>
          <w:szCs w:val="24"/>
        </w:rPr>
        <w:t xml:space="preserve">Дисциплина </w:t>
      </w:r>
      <w:r w:rsidRPr="004C5254">
        <w:rPr>
          <w:b/>
          <w:bCs/>
          <w:sz w:val="24"/>
          <w:szCs w:val="24"/>
        </w:rPr>
        <w:t>Б</w:t>
      </w:r>
      <w:proofErr w:type="gramStart"/>
      <w:r w:rsidRPr="004C5254">
        <w:rPr>
          <w:b/>
          <w:bCs/>
          <w:sz w:val="24"/>
          <w:szCs w:val="24"/>
        </w:rPr>
        <w:t>1</w:t>
      </w:r>
      <w:proofErr w:type="gramEnd"/>
      <w:r w:rsidRPr="004C5254">
        <w:rPr>
          <w:b/>
          <w:bCs/>
          <w:sz w:val="24"/>
          <w:szCs w:val="24"/>
        </w:rPr>
        <w:t>.Б.</w:t>
      </w:r>
      <w:r w:rsidRPr="00817F13">
        <w:rPr>
          <w:b/>
          <w:bCs/>
          <w:sz w:val="24"/>
          <w:szCs w:val="24"/>
        </w:rPr>
        <w:t>20</w:t>
      </w:r>
      <w:r w:rsidR="00817F13" w:rsidRPr="00817F13">
        <w:rPr>
          <w:b/>
          <w:bCs/>
          <w:sz w:val="24"/>
          <w:szCs w:val="24"/>
        </w:rPr>
        <w:t xml:space="preserve"> </w:t>
      </w:r>
      <w:r w:rsidRPr="00817F13">
        <w:rPr>
          <w:b/>
          <w:sz w:val="24"/>
          <w:szCs w:val="24"/>
        </w:rPr>
        <w:t>«</w:t>
      </w:r>
      <w:r w:rsidRPr="004C5254">
        <w:rPr>
          <w:b/>
          <w:sz w:val="24"/>
          <w:szCs w:val="24"/>
        </w:rPr>
        <w:t>Регламентация и нормирование труда</w:t>
      </w:r>
      <w:r w:rsidRPr="004C5254">
        <w:rPr>
          <w:sz w:val="24"/>
          <w:szCs w:val="24"/>
        </w:rPr>
        <w:t>»</w:t>
      </w:r>
      <w:r w:rsidR="00025F47" w:rsidRPr="004C5254">
        <w:rPr>
          <w:sz w:val="24"/>
          <w:szCs w:val="24"/>
        </w:rPr>
        <w:t xml:space="preserve"> </w:t>
      </w:r>
      <w:r w:rsidRPr="004C5254">
        <w:rPr>
          <w:sz w:val="24"/>
          <w:szCs w:val="24"/>
          <w:lang w:eastAsia="en-US"/>
        </w:rPr>
        <w:t xml:space="preserve">является дисциплиной базовой части блока </w:t>
      </w:r>
      <w:r w:rsidRPr="00817F13">
        <w:rPr>
          <w:sz w:val="24"/>
          <w:szCs w:val="24"/>
          <w:lang w:eastAsia="en-US"/>
        </w:rPr>
        <w:t>Б1</w:t>
      </w:r>
      <w:r w:rsidR="00817F13" w:rsidRPr="00817F13">
        <w:rPr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314"/>
        <w:gridCol w:w="2127"/>
        <w:gridCol w:w="2749"/>
        <w:gridCol w:w="1185"/>
      </w:tblGrid>
      <w:tr w:rsidR="009B53E6" w:rsidRPr="004C5254" w:rsidTr="0016013C">
        <w:tc>
          <w:tcPr>
            <w:tcW w:w="1196" w:type="dxa"/>
            <w:vMerge w:val="restart"/>
            <w:vAlign w:val="center"/>
          </w:tcPr>
          <w:p w:rsidR="009B53E6" w:rsidRPr="004C5254" w:rsidRDefault="009B53E6" w:rsidP="00CA71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Код</w:t>
            </w:r>
          </w:p>
          <w:p w:rsidR="009B53E6" w:rsidRPr="004C5254" w:rsidRDefault="009B53E6" w:rsidP="00CA71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C5254">
              <w:rPr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314" w:type="dxa"/>
            <w:vMerge w:val="restart"/>
            <w:vAlign w:val="center"/>
          </w:tcPr>
          <w:p w:rsidR="009B53E6" w:rsidRPr="004C5254" w:rsidRDefault="009B53E6" w:rsidP="00CA71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Наименование</w:t>
            </w:r>
          </w:p>
          <w:p w:rsidR="009B53E6" w:rsidRPr="004C5254" w:rsidRDefault="009B53E6" w:rsidP="00CA71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76" w:type="dxa"/>
            <w:gridSpan w:val="2"/>
            <w:vAlign w:val="center"/>
          </w:tcPr>
          <w:p w:rsidR="009B53E6" w:rsidRPr="004C5254" w:rsidRDefault="009B53E6" w:rsidP="00CA71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9B53E6" w:rsidRPr="004C5254" w:rsidRDefault="009B53E6" w:rsidP="00CA71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C5254">
              <w:rPr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C525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254">
              <w:rPr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9B53E6" w:rsidRPr="004C5254" w:rsidTr="0016013C">
        <w:tc>
          <w:tcPr>
            <w:tcW w:w="1196" w:type="dxa"/>
            <w:vMerge/>
            <w:vAlign w:val="center"/>
          </w:tcPr>
          <w:p w:rsidR="009B53E6" w:rsidRPr="004C5254" w:rsidRDefault="009B53E6" w:rsidP="00CA71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9B53E6" w:rsidRPr="004C5254" w:rsidRDefault="009B53E6" w:rsidP="00CA71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9B53E6" w:rsidRPr="004C5254" w:rsidRDefault="009B53E6" w:rsidP="00CA71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9B53E6" w:rsidRPr="004C5254" w:rsidRDefault="009B53E6" w:rsidP="00CA71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B53E6" w:rsidRPr="004C5254" w:rsidTr="0016013C">
        <w:tc>
          <w:tcPr>
            <w:tcW w:w="1196" w:type="dxa"/>
            <w:vMerge/>
            <w:vAlign w:val="center"/>
          </w:tcPr>
          <w:p w:rsidR="009B53E6" w:rsidRPr="004C5254" w:rsidRDefault="009B53E6" w:rsidP="00CA71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9B53E6" w:rsidRPr="004C5254" w:rsidRDefault="009B53E6" w:rsidP="00CA71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9B53E6" w:rsidRPr="004C5254" w:rsidRDefault="009B53E6" w:rsidP="00CA71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C5254">
              <w:rPr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749" w:type="dxa"/>
            <w:vAlign w:val="center"/>
          </w:tcPr>
          <w:p w:rsidR="009B53E6" w:rsidRPr="004C5254" w:rsidRDefault="009B53E6" w:rsidP="00CA71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C5254">
              <w:rPr>
                <w:sz w:val="24"/>
                <w:szCs w:val="24"/>
                <w:lang w:eastAsia="en-US"/>
              </w:rPr>
              <w:t>которых</w:t>
            </w:r>
            <w:proofErr w:type="gramEnd"/>
            <w:r w:rsidRPr="004C5254">
              <w:rPr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9B53E6" w:rsidRPr="004C5254" w:rsidRDefault="009B53E6" w:rsidP="00CA71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B53E6" w:rsidRPr="004C5254" w:rsidTr="0016013C">
        <w:tc>
          <w:tcPr>
            <w:tcW w:w="1196" w:type="dxa"/>
            <w:vAlign w:val="center"/>
          </w:tcPr>
          <w:p w:rsidR="009B53E6" w:rsidRPr="004C5254" w:rsidRDefault="009B53E6" w:rsidP="00581E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C5254">
              <w:rPr>
                <w:bCs/>
                <w:sz w:val="24"/>
                <w:szCs w:val="24"/>
              </w:rPr>
              <w:t>Б</w:t>
            </w:r>
            <w:proofErr w:type="gramStart"/>
            <w:r w:rsidRPr="004C5254">
              <w:rPr>
                <w:bCs/>
                <w:sz w:val="24"/>
                <w:szCs w:val="24"/>
              </w:rPr>
              <w:t>1</w:t>
            </w:r>
            <w:proofErr w:type="gramEnd"/>
            <w:r w:rsidRPr="004C5254">
              <w:rPr>
                <w:bCs/>
                <w:sz w:val="24"/>
                <w:szCs w:val="24"/>
              </w:rPr>
              <w:t>.Б.20</w:t>
            </w:r>
          </w:p>
        </w:tc>
        <w:tc>
          <w:tcPr>
            <w:tcW w:w="2314" w:type="dxa"/>
            <w:vAlign w:val="center"/>
          </w:tcPr>
          <w:p w:rsidR="009B53E6" w:rsidRPr="004C5254" w:rsidRDefault="009B53E6" w:rsidP="00CA71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</w:rPr>
              <w:t>Регламентация и нормирование труда</w:t>
            </w:r>
          </w:p>
        </w:tc>
        <w:tc>
          <w:tcPr>
            <w:tcW w:w="2127" w:type="dxa"/>
            <w:vAlign w:val="center"/>
          </w:tcPr>
          <w:p w:rsidR="00341E62" w:rsidRPr="00341E62" w:rsidRDefault="00341E62" w:rsidP="00CA71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41E62">
              <w:rPr>
                <w:sz w:val="24"/>
                <w:szCs w:val="24"/>
              </w:rPr>
              <w:t>Успешное освоение дисциплин:</w:t>
            </w:r>
          </w:p>
          <w:p w:rsidR="009B53E6" w:rsidRPr="00341E62" w:rsidRDefault="00817F13" w:rsidP="00CA71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41E62">
              <w:rPr>
                <w:sz w:val="24"/>
                <w:szCs w:val="24"/>
              </w:rPr>
              <w:t>Экономика</w:t>
            </w:r>
            <w:r w:rsidR="009B53E6" w:rsidRPr="00341E62">
              <w:rPr>
                <w:sz w:val="24"/>
                <w:szCs w:val="24"/>
              </w:rPr>
              <w:t>;</w:t>
            </w:r>
          </w:p>
          <w:p w:rsidR="009B53E6" w:rsidRPr="004C5254" w:rsidRDefault="009B53E6" w:rsidP="00CA71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41E62">
              <w:rPr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749" w:type="dxa"/>
            <w:vAlign w:val="center"/>
          </w:tcPr>
          <w:p w:rsidR="009B53E6" w:rsidRPr="004C5254" w:rsidRDefault="009B53E6" w:rsidP="00CA71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Основы организации труда</w:t>
            </w:r>
          </w:p>
          <w:p w:rsidR="009B53E6" w:rsidRPr="004C5254" w:rsidRDefault="00896360" w:rsidP="00CA71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6360">
              <w:rPr>
                <w:sz w:val="24"/>
                <w:szCs w:val="24"/>
                <w:lang w:eastAsia="en-US"/>
              </w:rPr>
              <w:t>Экономика и социология труда</w:t>
            </w:r>
          </w:p>
        </w:tc>
        <w:tc>
          <w:tcPr>
            <w:tcW w:w="1185" w:type="dxa"/>
            <w:vAlign w:val="center"/>
          </w:tcPr>
          <w:p w:rsidR="009B53E6" w:rsidRPr="004C5254" w:rsidRDefault="009B53E6" w:rsidP="00F326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val="en-US" w:eastAsia="en-US"/>
              </w:rPr>
              <w:t>ПК-</w:t>
            </w:r>
            <w:r w:rsidRPr="004C5254">
              <w:rPr>
                <w:sz w:val="24"/>
                <w:szCs w:val="24"/>
                <w:lang w:eastAsia="en-US"/>
              </w:rPr>
              <w:t>5</w:t>
            </w:r>
          </w:p>
          <w:p w:rsidR="00663D08" w:rsidRPr="004C5254" w:rsidRDefault="00663D08" w:rsidP="00F326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ОПК-8</w:t>
            </w:r>
          </w:p>
        </w:tc>
      </w:tr>
    </w:tbl>
    <w:p w:rsidR="009B53E6" w:rsidRPr="004C5254" w:rsidRDefault="009B53E6" w:rsidP="00581EBD">
      <w:pPr>
        <w:widowControl/>
        <w:autoSpaceDE/>
        <w:autoSpaceDN/>
        <w:adjustRightInd/>
        <w:contextualSpacing/>
        <w:jc w:val="both"/>
        <w:rPr>
          <w:b/>
          <w:spacing w:val="4"/>
          <w:sz w:val="24"/>
          <w:szCs w:val="24"/>
          <w:lang w:eastAsia="en-US"/>
        </w:rPr>
      </w:pPr>
    </w:p>
    <w:p w:rsidR="009B53E6" w:rsidRPr="004C5254" w:rsidRDefault="009B53E6" w:rsidP="00581EBD">
      <w:pPr>
        <w:widowControl/>
        <w:autoSpaceDE/>
        <w:autoSpaceDN/>
        <w:adjustRightInd/>
        <w:ind w:firstLine="709"/>
        <w:contextualSpacing/>
        <w:jc w:val="both"/>
        <w:rPr>
          <w:b/>
          <w:spacing w:val="4"/>
          <w:sz w:val="24"/>
          <w:szCs w:val="24"/>
          <w:lang w:eastAsia="en-US"/>
        </w:rPr>
      </w:pPr>
      <w:r w:rsidRPr="004C5254">
        <w:rPr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B53E6" w:rsidRPr="004C5254" w:rsidRDefault="009B53E6" w:rsidP="00581EBD">
      <w:pPr>
        <w:ind w:firstLine="709"/>
        <w:jc w:val="both"/>
        <w:rPr>
          <w:sz w:val="24"/>
          <w:szCs w:val="24"/>
        </w:rPr>
      </w:pPr>
    </w:p>
    <w:p w:rsidR="009B53E6" w:rsidRPr="004C5254" w:rsidRDefault="009B53E6" w:rsidP="00581EB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5254">
        <w:rPr>
          <w:sz w:val="24"/>
          <w:szCs w:val="24"/>
          <w:lang w:eastAsia="en-US"/>
        </w:rPr>
        <w:t xml:space="preserve">Объем учебной дисциплины – </w:t>
      </w:r>
      <w:r w:rsidR="00ED662C" w:rsidRPr="004C5254">
        <w:rPr>
          <w:sz w:val="24"/>
          <w:szCs w:val="24"/>
          <w:lang w:eastAsia="en-US"/>
        </w:rPr>
        <w:t>3</w:t>
      </w:r>
      <w:r w:rsidRPr="004C5254">
        <w:rPr>
          <w:sz w:val="24"/>
          <w:szCs w:val="24"/>
          <w:lang w:eastAsia="en-US"/>
        </w:rPr>
        <w:t xml:space="preserve"> зачетных единиц – 1</w:t>
      </w:r>
      <w:r w:rsidR="00ED662C" w:rsidRPr="004C5254">
        <w:rPr>
          <w:sz w:val="24"/>
          <w:szCs w:val="24"/>
          <w:lang w:eastAsia="en-US"/>
        </w:rPr>
        <w:t>08</w:t>
      </w:r>
      <w:r w:rsidRPr="004C5254">
        <w:rPr>
          <w:sz w:val="24"/>
          <w:szCs w:val="24"/>
          <w:lang w:eastAsia="en-US"/>
        </w:rPr>
        <w:t xml:space="preserve"> академических часов</w:t>
      </w:r>
    </w:p>
    <w:p w:rsidR="009B53E6" w:rsidRPr="004C5254" w:rsidRDefault="009B53E6" w:rsidP="00581EB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5254">
        <w:rPr>
          <w:sz w:val="24"/>
          <w:szCs w:val="24"/>
          <w:lang w:eastAsia="en-US"/>
        </w:rPr>
        <w:t>Из них</w:t>
      </w:r>
      <w:r w:rsidRPr="004C5254">
        <w:rPr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9B53E6" w:rsidRPr="004C5254">
        <w:tc>
          <w:tcPr>
            <w:tcW w:w="4365" w:type="dxa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 xml:space="preserve">Заочная форма </w:t>
            </w:r>
          </w:p>
          <w:p w:rsidR="009B53E6" w:rsidRPr="004C525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обучения</w:t>
            </w:r>
          </w:p>
        </w:tc>
      </w:tr>
      <w:tr w:rsidR="009B53E6" w:rsidRPr="004C5254">
        <w:tc>
          <w:tcPr>
            <w:tcW w:w="4365" w:type="dxa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9B53E6" w:rsidRPr="004C5254" w:rsidTr="00896360">
        <w:trPr>
          <w:trHeight w:val="309"/>
        </w:trPr>
        <w:tc>
          <w:tcPr>
            <w:tcW w:w="4365" w:type="dxa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C5254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B53E6" w:rsidRPr="004C5254">
        <w:tc>
          <w:tcPr>
            <w:tcW w:w="4365" w:type="dxa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C5254">
              <w:rPr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B53E6" w:rsidRPr="004C5254" w:rsidRDefault="00896360" w:rsidP="00CA71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B53E6" w:rsidRPr="004C5254">
        <w:tc>
          <w:tcPr>
            <w:tcW w:w="4365" w:type="dxa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C5254">
              <w:rPr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B53E6" w:rsidRPr="004C5254">
        <w:tc>
          <w:tcPr>
            <w:tcW w:w="4365" w:type="dxa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C5254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9B53E6" w:rsidRPr="004C5254">
        <w:tc>
          <w:tcPr>
            <w:tcW w:w="4365" w:type="dxa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B53E6" w:rsidRPr="004C5254" w:rsidRDefault="00896360" w:rsidP="00CA71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9B53E6" w:rsidRPr="004C5254">
        <w:tc>
          <w:tcPr>
            <w:tcW w:w="4365" w:type="dxa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C5254">
              <w:rPr>
                <w:sz w:val="24"/>
                <w:szCs w:val="24"/>
                <w:lang w:eastAsia="en-US"/>
              </w:rPr>
              <w:t>зачет в 4 семестре</w:t>
            </w:r>
          </w:p>
        </w:tc>
        <w:tc>
          <w:tcPr>
            <w:tcW w:w="2517" w:type="dxa"/>
            <w:vAlign w:val="center"/>
          </w:tcPr>
          <w:p w:rsidR="009B53E6" w:rsidRPr="004C5254" w:rsidRDefault="009B53E6" w:rsidP="008963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6082F">
              <w:rPr>
                <w:sz w:val="24"/>
                <w:szCs w:val="24"/>
                <w:lang w:eastAsia="en-US"/>
              </w:rPr>
              <w:t xml:space="preserve">зачет в </w:t>
            </w:r>
            <w:r w:rsidR="00896360">
              <w:rPr>
                <w:sz w:val="24"/>
                <w:szCs w:val="24"/>
                <w:lang w:eastAsia="en-US"/>
              </w:rPr>
              <w:t>4</w:t>
            </w:r>
            <w:r w:rsidRPr="0076082F">
              <w:rPr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9B53E6" w:rsidRPr="004C5254" w:rsidRDefault="009B53E6" w:rsidP="00581EBD">
      <w:pPr>
        <w:keepNext/>
        <w:ind w:firstLine="709"/>
        <w:jc w:val="both"/>
        <w:rPr>
          <w:b/>
          <w:sz w:val="24"/>
          <w:szCs w:val="24"/>
        </w:rPr>
      </w:pPr>
      <w:r w:rsidRPr="004C5254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B53E6" w:rsidRPr="004C5254" w:rsidRDefault="009B53E6" w:rsidP="00581EBD">
      <w:pPr>
        <w:keepNext/>
        <w:ind w:firstLine="709"/>
        <w:contextualSpacing/>
        <w:jc w:val="both"/>
        <w:rPr>
          <w:b/>
          <w:sz w:val="24"/>
          <w:szCs w:val="24"/>
        </w:rPr>
      </w:pPr>
    </w:p>
    <w:p w:rsidR="009B53E6" w:rsidRPr="004C5254" w:rsidRDefault="009B53E6" w:rsidP="00581EB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C5254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9B53E6" w:rsidRPr="004C5254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C5254"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C5254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C5254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C5254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Тема 1. Введение в дисциплину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jc w:val="center"/>
              <w:rPr>
                <w:sz w:val="24"/>
                <w:szCs w:val="24"/>
              </w:rPr>
            </w:pPr>
            <w:r w:rsidRPr="007608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jc w:val="center"/>
              <w:rPr>
                <w:sz w:val="24"/>
                <w:szCs w:val="24"/>
              </w:rPr>
            </w:pPr>
            <w:r w:rsidRPr="007608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jc w:val="center"/>
              <w:rPr>
                <w:sz w:val="24"/>
                <w:szCs w:val="24"/>
              </w:rPr>
            </w:pPr>
            <w:r w:rsidRPr="007608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76082F" w:rsidP="00CA7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855A33" w:rsidP="00CA71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 xml:space="preserve">В т.ч. </w:t>
            </w:r>
            <w:proofErr w:type="gramStart"/>
            <w:r w:rsidRPr="004C5254">
              <w:rPr>
                <w:sz w:val="22"/>
                <w:szCs w:val="22"/>
              </w:rPr>
              <w:t xml:space="preserve">в </w:t>
            </w:r>
            <w:proofErr w:type="spellStart"/>
            <w:r w:rsidRPr="004C525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4C525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4C5254" w:rsidRDefault="009B53E6" w:rsidP="00CA71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C525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r w:rsidRPr="004C5254">
              <w:rPr>
                <w:sz w:val="24"/>
                <w:szCs w:val="24"/>
              </w:rPr>
              <w:t>Тема 2. Теория регламентации труда в организациях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jc w:val="center"/>
              <w:rPr>
                <w:sz w:val="24"/>
                <w:szCs w:val="24"/>
              </w:rPr>
            </w:pPr>
            <w:r w:rsidRPr="007608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jc w:val="center"/>
              <w:rPr>
                <w:sz w:val="24"/>
                <w:szCs w:val="24"/>
              </w:rPr>
            </w:pPr>
            <w:r w:rsidRPr="007608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jc w:val="center"/>
              <w:rPr>
                <w:sz w:val="24"/>
                <w:szCs w:val="24"/>
              </w:rPr>
            </w:pPr>
            <w:r w:rsidRPr="007608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76082F" w:rsidP="00CA7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DF49D2">
            <w:pPr>
              <w:jc w:val="center"/>
              <w:rPr>
                <w:b/>
                <w:bCs/>
                <w:sz w:val="24"/>
                <w:szCs w:val="24"/>
              </w:rPr>
            </w:pPr>
            <w:r w:rsidRPr="004C5254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 xml:space="preserve">В т.ч. </w:t>
            </w:r>
            <w:proofErr w:type="gramStart"/>
            <w:r w:rsidRPr="004C5254">
              <w:rPr>
                <w:sz w:val="22"/>
                <w:szCs w:val="22"/>
              </w:rPr>
              <w:t xml:space="preserve">в </w:t>
            </w:r>
            <w:proofErr w:type="spellStart"/>
            <w:r w:rsidRPr="004C525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4C525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4C5254" w:rsidRDefault="009B53E6" w:rsidP="00CA71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C525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2211A2">
            <w:pPr>
              <w:tabs>
                <w:tab w:val="left" w:pos="709"/>
              </w:tabs>
              <w:ind w:right="-1050"/>
              <w:contextualSpacing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 xml:space="preserve">Тема 3. Методика разработки и </w:t>
            </w:r>
          </w:p>
          <w:p w:rsidR="009B53E6" w:rsidRPr="004C5254" w:rsidRDefault="009B53E6" w:rsidP="00DF49D2">
            <w:pPr>
              <w:tabs>
                <w:tab w:val="left" w:pos="709"/>
              </w:tabs>
              <w:ind w:right="-1050"/>
              <w:contextualSpacing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 xml:space="preserve">применения регламентов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jc w:val="center"/>
              <w:rPr>
                <w:sz w:val="24"/>
                <w:szCs w:val="24"/>
              </w:rPr>
            </w:pPr>
            <w:r w:rsidRPr="007608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jc w:val="center"/>
              <w:rPr>
                <w:sz w:val="24"/>
                <w:szCs w:val="24"/>
              </w:rPr>
            </w:pPr>
            <w:r w:rsidRPr="007608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jc w:val="center"/>
              <w:rPr>
                <w:sz w:val="24"/>
                <w:szCs w:val="24"/>
              </w:rPr>
            </w:pPr>
            <w:r w:rsidRPr="0076082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76082F" w:rsidP="00CA7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855A33" w:rsidP="00CA71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 xml:space="preserve">В т.ч. </w:t>
            </w:r>
            <w:proofErr w:type="gramStart"/>
            <w:r w:rsidRPr="004C5254">
              <w:rPr>
                <w:sz w:val="22"/>
                <w:szCs w:val="22"/>
              </w:rPr>
              <w:t xml:space="preserve">в </w:t>
            </w:r>
            <w:proofErr w:type="spellStart"/>
            <w:r w:rsidRPr="004C525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4C525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4C5254" w:rsidRDefault="009B53E6" w:rsidP="00CA71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C525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Тема 4. Формирование системы регламентации труда в организациях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jc w:val="center"/>
              <w:rPr>
                <w:sz w:val="24"/>
                <w:szCs w:val="24"/>
              </w:rPr>
            </w:pPr>
            <w:r w:rsidRPr="007608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jc w:val="center"/>
              <w:rPr>
                <w:sz w:val="24"/>
                <w:szCs w:val="24"/>
              </w:rPr>
            </w:pPr>
            <w:r w:rsidRPr="007608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jc w:val="center"/>
              <w:rPr>
                <w:sz w:val="24"/>
                <w:szCs w:val="24"/>
              </w:rPr>
            </w:pPr>
            <w:r w:rsidRPr="007608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76082F" w:rsidP="00DF4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855A33" w:rsidP="00CA71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 xml:space="preserve">В т.ч. </w:t>
            </w:r>
            <w:proofErr w:type="gramStart"/>
            <w:r w:rsidRPr="004C5254">
              <w:rPr>
                <w:sz w:val="22"/>
                <w:szCs w:val="22"/>
              </w:rPr>
              <w:t xml:space="preserve">в </w:t>
            </w:r>
            <w:proofErr w:type="spellStart"/>
            <w:r w:rsidRPr="004C525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4C525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4C5254" w:rsidRDefault="009B53E6" w:rsidP="00CA71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C5254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Тема 5. Нормирование труда в системе управления организацией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jc w:val="center"/>
              <w:rPr>
                <w:sz w:val="24"/>
                <w:szCs w:val="24"/>
              </w:rPr>
            </w:pPr>
            <w:r w:rsidRPr="007608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jc w:val="center"/>
              <w:rPr>
                <w:sz w:val="24"/>
                <w:szCs w:val="24"/>
              </w:rPr>
            </w:pPr>
            <w:r w:rsidRPr="007608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jc w:val="center"/>
              <w:rPr>
                <w:sz w:val="24"/>
                <w:szCs w:val="24"/>
              </w:rPr>
            </w:pPr>
            <w:r w:rsidRPr="007608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76082F" w:rsidP="00CA7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855A33" w:rsidP="00CA71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 xml:space="preserve">В т.ч. </w:t>
            </w:r>
            <w:proofErr w:type="gramStart"/>
            <w:r w:rsidRPr="004C5254">
              <w:rPr>
                <w:sz w:val="22"/>
                <w:szCs w:val="22"/>
              </w:rPr>
              <w:t xml:space="preserve">в </w:t>
            </w:r>
            <w:proofErr w:type="spellStart"/>
            <w:r w:rsidRPr="004C525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4C525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DF49D2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4C5254" w:rsidRDefault="009B53E6" w:rsidP="00CA71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C5254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DF49D2">
            <w:pPr>
              <w:tabs>
                <w:tab w:val="left" w:pos="709"/>
              </w:tabs>
              <w:ind w:left="-108" w:right="-1049" w:firstLine="108"/>
              <w:contextualSpacing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Тема 6. Планирование и организация</w:t>
            </w:r>
          </w:p>
          <w:p w:rsidR="009B53E6" w:rsidRPr="004C5254" w:rsidRDefault="009B53E6" w:rsidP="00DF49D2">
            <w:pPr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 xml:space="preserve">работы по нормированию труда  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jc w:val="center"/>
              <w:rPr>
                <w:sz w:val="24"/>
                <w:szCs w:val="24"/>
              </w:rPr>
            </w:pPr>
            <w:r w:rsidRPr="007608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jc w:val="center"/>
              <w:rPr>
                <w:sz w:val="24"/>
                <w:szCs w:val="24"/>
              </w:rPr>
            </w:pPr>
            <w:r w:rsidRPr="007608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jc w:val="center"/>
              <w:rPr>
                <w:sz w:val="24"/>
                <w:szCs w:val="24"/>
              </w:rPr>
            </w:pPr>
            <w:r w:rsidRPr="007608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76082F" w:rsidP="00DF4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855A33" w:rsidP="00CA71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 xml:space="preserve">В т.ч. </w:t>
            </w:r>
            <w:proofErr w:type="gramStart"/>
            <w:r w:rsidRPr="004C5254">
              <w:rPr>
                <w:sz w:val="22"/>
                <w:szCs w:val="22"/>
              </w:rPr>
              <w:t xml:space="preserve">в </w:t>
            </w:r>
            <w:proofErr w:type="spellStart"/>
            <w:r w:rsidRPr="004C525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4C525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4C5254" w:rsidRDefault="00855A33" w:rsidP="00CA71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DF49D2">
            <w:pPr>
              <w:jc w:val="center"/>
              <w:rPr>
                <w:sz w:val="24"/>
                <w:szCs w:val="24"/>
              </w:rPr>
            </w:pPr>
            <w:r w:rsidRPr="0076082F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jc w:val="center"/>
              <w:rPr>
                <w:sz w:val="24"/>
                <w:szCs w:val="24"/>
              </w:rPr>
            </w:pPr>
            <w:r w:rsidRPr="007608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jc w:val="center"/>
              <w:rPr>
                <w:sz w:val="24"/>
                <w:szCs w:val="24"/>
              </w:rPr>
            </w:pPr>
            <w:r w:rsidRPr="0076082F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ED662C" w:rsidP="00CA712D">
            <w:pPr>
              <w:jc w:val="center"/>
              <w:rPr>
                <w:sz w:val="24"/>
                <w:szCs w:val="24"/>
              </w:rPr>
            </w:pPr>
            <w:r w:rsidRPr="0076082F"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ED662C" w:rsidP="00CA712D">
            <w:pPr>
              <w:jc w:val="center"/>
              <w:rPr>
                <w:b/>
                <w:bCs/>
                <w:sz w:val="24"/>
                <w:szCs w:val="24"/>
              </w:rPr>
            </w:pPr>
            <w:r w:rsidRPr="004C5254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 xml:space="preserve">В т.ч. </w:t>
            </w:r>
            <w:proofErr w:type="gramStart"/>
            <w:r w:rsidRPr="004C5254">
              <w:rPr>
                <w:sz w:val="22"/>
                <w:szCs w:val="22"/>
              </w:rPr>
              <w:t xml:space="preserve">в </w:t>
            </w:r>
            <w:proofErr w:type="spellStart"/>
            <w:r w:rsidRPr="004C525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4C525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3E6" w:rsidRPr="0076082F" w:rsidRDefault="009B53E6" w:rsidP="00CA712D">
            <w:pPr>
              <w:jc w:val="center"/>
              <w:rPr>
                <w:i/>
                <w:iCs/>
                <w:sz w:val="24"/>
                <w:szCs w:val="24"/>
              </w:rPr>
            </w:pPr>
            <w:r w:rsidRPr="007608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4C5254" w:rsidRDefault="009B53E6" w:rsidP="00CA71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C5254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5847A7" w:rsidP="005847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="009B53E6" w:rsidRPr="0076082F">
              <w:rPr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5847A7" w:rsidP="00CA71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5847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082F">
              <w:rPr>
                <w:sz w:val="22"/>
                <w:szCs w:val="22"/>
              </w:rPr>
              <w:t xml:space="preserve">Итого с </w:t>
            </w:r>
            <w:r w:rsidR="005847A7">
              <w:rPr>
                <w:sz w:val="22"/>
                <w:szCs w:val="22"/>
              </w:rPr>
              <w:t>зачетом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4C5254" w:rsidRDefault="009B53E6" w:rsidP="005B6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C5254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9B53E6" w:rsidRPr="004C5254" w:rsidRDefault="009B53E6" w:rsidP="002211A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B53E6" w:rsidRPr="004C5254" w:rsidRDefault="009B53E6" w:rsidP="002211A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C5254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9B53E6" w:rsidRPr="004C5254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89636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41E62">
              <w:rPr>
                <w:b/>
                <w:bCs/>
                <w:sz w:val="22"/>
                <w:szCs w:val="22"/>
              </w:rPr>
              <w:t xml:space="preserve">Семестр </w:t>
            </w:r>
            <w:r w:rsidR="0089636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C5254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C5254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C5254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Тема 1. Введение в дисциплину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5847A7" w:rsidP="00CA7D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5847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6082F">
              <w:rPr>
                <w:b/>
                <w:bCs/>
                <w:sz w:val="22"/>
                <w:szCs w:val="22"/>
              </w:rPr>
              <w:t>1</w:t>
            </w:r>
            <w:r w:rsidR="005847A7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 xml:space="preserve">В т.ч. </w:t>
            </w:r>
            <w:proofErr w:type="gramStart"/>
            <w:r w:rsidRPr="004C5254">
              <w:rPr>
                <w:sz w:val="22"/>
                <w:szCs w:val="22"/>
              </w:rPr>
              <w:t xml:space="preserve">в </w:t>
            </w:r>
            <w:proofErr w:type="spellStart"/>
            <w:r w:rsidRPr="004C525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4C525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5847A7" w:rsidP="00CA71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r w:rsidRPr="004C5254">
              <w:rPr>
                <w:sz w:val="24"/>
                <w:szCs w:val="24"/>
              </w:rPr>
              <w:t>Тема 2. Теория регламентации труда в организациях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5847A7" w:rsidP="00CA7D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5847A7" w:rsidP="00CA7D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 xml:space="preserve">В т.ч. </w:t>
            </w:r>
            <w:proofErr w:type="gramStart"/>
            <w:r w:rsidRPr="004C5254">
              <w:rPr>
                <w:sz w:val="22"/>
                <w:szCs w:val="22"/>
              </w:rPr>
              <w:t xml:space="preserve">в </w:t>
            </w:r>
            <w:proofErr w:type="spellStart"/>
            <w:r w:rsidRPr="004C525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4C525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5847A7" w:rsidP="00CA71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tabs>
                <w:tab w:val="left" w:pos="709"/>
              </w:tabs>
              <w:ind w:right="-1050"/>
              <w:contextualSpacing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 xml:space="preserve">Тема 3. Методика разработки и </w:t>
            </w:r>
          </w:p>
          <w:p w:rsidR="009B53E6" w:rsidRPr="004C5254" w:rsidRDefault="009B53E6" w:rsidP="00CA712D">
            <w:pPr>
              <w:tabs>
                <w:tab w:val="left" w:pos="709"/>
              </w:tabs>
              <w:ind w:right="-1050"/>
              <w:contextualSpacing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 xml:space="preserve">применения регламентов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082F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082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5847A7" w:rsidP="00CA7D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5847A7" w:rsidP="00DD44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 xml:space="preserve">В т.ч. </w:t>
            </w:r>
            <w:proofErr w:type="gramStart"/>
            <w:r w:rsidRPr="004C5254">
              <w:rPr>
                <w:sz w:val="22"/>
                <w:szCs w:val="22"/>
              </w:rPr>
              <w:t xml:space="preserve">в </w:t>
            </w:r>
            <w:proofErr w:type="spellStart"/>
            <w:r w:rsidRPr="004C525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4C525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5847A7" w:rsidP="00CA712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Тема 4. Формирование системы регламентации труда в организациях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082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5847A7" w:rsidP="00CA7D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5847A7" w:rsidP="00CA7D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 xml:space="preserve">В т.ч. </w:t>
            </w:r>
            <w:proofErr w:type="gramStart"/>
            <w:r w:rsidRPr="004C5254">
              <w:rPr>
                <w:sz w:val="22"/>
                <w:szCs w:val="22"/>
              </w:rPr>
              <w:t xml:space="preserve">в </w:t>
            </w:r>
            <w:proofErr w:type="spellStart"/>
            <w:r w:rsidRPr="004C525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4C525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5847A7" w:rsidP="00CA71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Тема 5. Нормирование труда в системе управления организацией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082F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082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5847A7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5847A7" w:rsidP="00DD44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 xml:space="preserve">В т.ч. </w:t>
            </w:r>
            <w:proofErr w:type="gramStart"/>
            <w:r w:rsidRPr="004C5254">
              <w:rPr>
                <w:sz w:val="22"/>
                <w:szCs w:val="22"/>
              </w:rPr>
              <w:t xml:space="preserve">в </w:t>
            </w:r>
            <w:proofErr w:type="spellStart"/>
            <w:r w:rsidRPr="004C525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4C525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5847A7" w:rsidRDefault="009B53E6" w:rsidP="00CA712D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47A7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3E6" w:rsidRPr="005847A7" w:rsidRDefault="009B53E6" w:rsidP="00CA712D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5847A7" w:rsidRDefault="009B53E6" w:rsidP="00CA712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5847A7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tabs>
                <w:tab w:val="left" w:pos="709"/>
              </w:tabs>
              <w:ind w:left="-108" w:right="-1049" w:firstLine="108"/>
              <w:contextualSpacing/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>Тема 6. Планирование и организация</w:t>
            </w:r>
          </w:p>
          <w:p w:rsidR="009B53E6" w:rsidRPr="004C5254" w:rsidRDefault="009B53E6" w:rsidP="00CA712D">
            <w:pPr>
              <w:rPr>
                <w:sz w:val="24"/>
                <w:szCs w:val="24"/>
              </w:rPr>
            </w:pPr>
            <w:r w:rsidRPr="004C5254">
              <w:rPr>
                <w:sz w:val="24"/>
                <w:szCs w:val="24"/>
              </w:rPr>
              <w:t xml:space="preserve">работы по нормированию труда  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5847A7" w:rsidP="00CA7D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5847A7" w:rsidP="00CA71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 xml:space="preserve">В т.ч. </w:t>
            </w:r>
            <w:proofErr w:type="gramStart"/>
            <w:r w:rsidRPr="004C5254">
              <w:rPr>
                <w:sz w:val="22"/>
                <w:szCs w:val="22"/>
              </w:rPr>
              <w:t xml:space="preserve">в </w:t>
            </w:r>
            <w:proofErr w:type="spellStart"/>
            <w:r w:rsidRPr="004C525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4C525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3E6" w:rsidRPr="008E4F94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8E4F94" w:rsidRDefault="005847A7" w:rsidP="00CA71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5847A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082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082F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082F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896360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76082F" w:rsidRDefault="00583923" w:rsidP="00CA71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9B53E6" w:rsidRPr="004C5254" w:rsidTr="00A14CC2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53E6" w:rsidRPr="004C5254" w:rsidRDefault="009B53E6" w:rsidP="00CA712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 xml:space="preserve">В т.ч. </w:t>
            </w:r>
            <w:proofErr w:type="gramStart"/>
            <w:r w:rsidRPr="004C5254">
              <w:rPr>
                <w:sz w:val="22"/>
                <w:szCs w:val="22"/>
              </w:rPr>
              <w:t xml:space="preserve">в </w:t>
            </w:r>
            <w:proofErr w:type="spellStart"/>
            <w:r w:rsidRPr="004C525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4C525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082F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76082F" w:rsidRDefault="009B53E6" w:rsidP="00CA71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082F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583923" w:rsidRDefault="009B53E6" w:rsidP="00CA712D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583923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3E6" w:rsidRPr="00583923" w:rsidRDefault="009B53E6" w:rsidP="00CA712D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3E6" w:rsidRPr="00583923" w:rsidRDefault="009B53E6" w:rsidP="00CA712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583923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5847A7" w:rsidRPr="004C5254" w:rsidTr="00A14CC2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7A7" w:rsidRPr="0076082F" w:rsidRDefault="005847A7" w:rsidP="005847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2" w:name="RANGE!A27"/>
            <w:bookmarkEnd w:id="2"/>
            <w:r>
              <w:rPr>
                <w:sz w:val="22"/>
                <w:szCs w:val="22"/>
              </w:rPr>
              <w:t>Контроль (зачет</w:t>
            </w:r>
            <w:r w:rsidRPr="0076082F">
              <w:rPr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847A7" w:rsidRPr="004C5254" w:rsidRDefault="005847A7" w:rsidP="005847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47A7" w:rsidRPr="008E4F94" w:rsidRDefault="005847A7" w:rsidP="005847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47A7" w:rsidRPr="008E4F94" w:rsidRDefault="005847A7" w:rsidP="005847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47A7" w:rsidRPr="008E4F94" w:rsidRDefault="005847A7" w:rsidP="005847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47A7" w:rsidRPr="008E4F94" w:rsidRDefault="005847A7" w:rsidP="005847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7A7" w:rsidRPr="0076082F" w:rsidRDefault="00583923" w:rsidP="005847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bookmarkStart w:id="3" w:name="RANGE!H27"/>
            <w:bookmarkEnd w:id="3"/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847A7" w:rsidRPr="004C5254" w:rsidTr="00A14CC2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7A7" w:rsidRPr="0076082F" w:rsidRDefault="005847A7" w:rsidP="005847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4" w:name="RANGE!A28"/>
            <w:bookmarkEnd w:id="4"/>
            <w:r w:rsidRPr="0076082F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847A7" w:rsidRPr="004C5254" w:rsidRDefault="005847A7" w:rsidP="005847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5254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47A7" w:rsidRPr="008E4F94" w:rsidRDefault="005847A7" w:rsidP="005847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47A7" w:rsidRPr="008E4F94" w:rsidRDefault="005847A7" w:rsidP="005847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47A7" w:rsidRPr="008E4F94" w:rsidRDefault="005847A7" w:rsidP="005847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47A7" w:rsidRPr="008E4F94" w:rsidRDefault="005847A7" w:rsidP="005847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47A7" w:rsidRPr="0076082F" w:rsidRDefault="005847A7" w:rsidP="005847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6082F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5504CD" w:rsidRDefault="005504CD" w:rsidP="005504CD">
      <w:pPr>
        <w:ind w:firstLine="709"/>
        <w:jc w:val="both"/>
        <w:rPr>
          <w:b/>
          <w:i/>
          <w:sz w:val="15"/>
          <w:szCs w:val="15"/>
        </w:rPr>
      </w:pPr>
    </w:p>
    <w:p w:rsidR="005504CD" w:rsidRPr="00A14CC2" w:rsidRDefault="005504CD" w:rsidP="005504CD">
      <w:pPr>
        <w:ind w:firstLine="709"/>
        <w:jc w:val="both"/>
        <w:rPr>
          <w:b/>
          <w:i/>
          <w:sz w:val="16"/>
          <w:szCs w:val="16"/>
        </w:rPr>
      </w:pPr>
      <w:r w:rsidRPr="00A14CC2">
        <w:rPr>
          <w:b/>
          <w:i/>
          <w:sz w:val="16"/>
          <w:szCs w:val="16"/>
        </w:rPr>
        <w:t>* Примечания:</w:t>
      </w:r>
    </w:p>
    <w:p w:rsidR="0016013C" w:rsidRPr="00A14CC2" w:rsidRDefault="0016013C" w:rsidP="0016013C">
      <w:pPr>
        <w:ind w:firstLine="709"/>
        <w:jc w:val="both"/>
        <w:rPr>
          <w:b/>
          <w:sz w:val="16"/>
          <w:szCs w:val="16"/>
        </w:rPr>
      </w:pPr>
      <w:proofErr w:type="gramStart"/>
      <w:r w:rsidRPr="00A14CC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6013C" w:rsidRPr="00A14CC2" w:rsidRDefault="0016013C" w:rsidP="0016013C">
      <w:pPr>
        <w:ind w:firstLine="709"/>
        <w:jc w:val="both"/>
        <w:rPr>
          <w:sz w:val="16"/>
          <w:szCs w:val="16"/>
        </w:rPr>
      </w:pPr>
      <w:r w:rsidRPr="00A14CC2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14CC2">
        <w:rPr>
          <w:b/>
          <w:sz w:val="16"/>
          <w:szCs w:val="16"/>
        </w:rPr>
        <w:t>«</w:t>
      </w:r>
      <w:r w:rsidRPr="00A14CC2">
        <w:rPr>
          <w:sz w:val="16"/>
          <w:szCs w:val="16"/>
        </w:rPr>
        <w:t>Регламентация и нормирование труда</w:t>
      </w:r>
      <w:r w:rsidRPr="00A14CC2">
        <w:rPr>
          <w:b/>
          <w:sz w:val="16"/>
          <w:szCs w:val="16"/>
        </w:rPr>
        <w:t>»</w:t>
      </w:r>
      <w:r w:rsidRPr="00A14CC2">
        <w:rPr>
          <w:sz w:val="16"/>
          <w:szCs w:val="16"/>
        </w:rPr>
        <w:t xml:space="preserve"> согласно требованиям </w:t>
      </w:r>
      <w:r w:rsidRPr="00A14CC2">
        <w:rPr>
          <w:b/>
          <w:sz w:val="16"/>
          <w:szCs w:val="16"/>
        </w:rPr>
        <w:t>частей 3-5 статьи 13, статьи 30, пункта 3 части 1 статьи 34</w:t>
      </w:r>
      <w:r w:rsidRPr="00A14CC2">
        <w:rPr>
          <w:sz w:val="16"/>
          <w:szCs w:val="16"/>
        </w:rPr>
        <w:t xml:space="preserve"> Федерального закона Российской Федерации </w:t>
      </w:r>
      <w:r w:rsidRPr="00A14CC2">
        <w:rPr>
          <w:b/>
          <w:sz w:val="16"/>
          <w:szCs w:val="16"/>
        </w:rPr>
        <w:t>от 29.12.2012 № 273-ФЗ</w:t>
      </w:r>
      <w:r w:rsidRPr="00A14CC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4CC2">
        <w:rPr>
          <w:b/>
          <w:sz w:val="16"/>
          <w:szCs w:val="16"/>
        </w:rPr>
        <w:t>пунктов 16, 38</w:t>
      </w:r>
      <w:r w:rsidRPr="00A14C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4CC2">
        <w:rPr>
          <w:sz w:val="16"/>
          <w:szCs w:val="16"/>
        </w:rPr>
        <w:t>бакалавриата</w:t>
      </w:r>
      <w:proofErr w:type="spellEnd"/>
      <w:r w:rsidRPr="00A14CC2">
        <w:rPr>
          <w:sz w:val="16"/>
          <w:szCs w:val="16"/>
        </w:rPr>
        <w:t xml:space="preserve">, программам </w:t>
      </w:r>
      <w:proofErr w:type="spellStart"/>
      <w:r w:rsidRPr="00A14CC2">
        <w:rPr>
          <w:sz w:val="16"/>
          <w:szCs w:val="16"/>
        </w:rPr>
        <w:t>специалитета</w:t>
      </w:r>
      <w:proofErr w:type="spellEnd"/>
      <w:r w:rsidRPr="00A14CC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4CC2">
        <w:rPr>
          <w:sz w:val="16"/>
          <w:szCs w:val="16"/>
        </w:rPr>
        <w:t>Минобрнауки</w:t>
      </w:r>
      <w:proofErr w:type="spellEnd"/>
      <w:r w:rsidRPr="00A14C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4CC2">
        <w:rPr>
          <w:sz w:val="16"/>
          <w:szCs w:val="16"/>
        </w:rPr>
        <w:t>работуобучающихся</w:t>
      </w:r>
      <w:proofErr w:type="spellEnd"/>
      <w:proofErr w:type="gramEnd"/>
      <w:r w:rsidRPr="00A14CC2">
        <w:rPr>
          <w:sz w:val="16"/>
          <w:szCs w:val="16"/>
        </w:rPr>
        <w:t xml:space="preserve"> </w:t>
      </w:r>
      <w:proofErr w:type="gramStart"/>
      <w:r w:rsidRPr="00A14CC2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4CC2">
        <w:rPr>
          <w:sz w:val="16"/>
          <w:szCs w:val="16"/>
        </w:rPr>
        <w:t>всоответствии</w:t>
      </w:r>
      <w:proofErr w:type="spellEnd"/>
      <w:r w:rsidRPr="00A14CC2">
        <w:rPr>
          <w:sz w:val="16"/>
          <w:szCs w:val="16"/>
        </w:rPr>
        <w:t xml:space="preserve"> с</w:t>
      </w:r>
      <w:proofErr w:type="gramEnd"/>
      <w:r w:rsidRPr="00A14CC2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6013C" w:rsidRPr="00A14CC2" w:rsidRDefault="0016013C" w:rsidP="0016013C">
      <w:pPr>
        <w:ind w:firstLine="709"/>
        <w:jc w:val="both"/>
        <w:rPr>
          <w:b/>
          <w:sz w:val="16"/>
          <w:szCs w:val="16"/>
        </w:rPr>
      </w:pPr>
      <w:r w:rsidRPr="00A14CC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6013C" w:rsidRPr="00A14CC2" w:rsidRDefault="0016013C" w:rsidP="0016013C">
      <w:pPr>
        <w:ind w:firstLine="709"/>
        <w:jc w:val="both"/>
        <w:rPr>
          <w:sz w:val="16"/>
          <w:szCs w:val="16"/>
        </w:rPr>
      </w:pPr>
      <w:r w:rsidRPr="00A14CC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4CC2">
        <w:rPr>
          <w:b/>
          <w:sz w:val="16"/>
          <w:szCs w:val="16"/>
        </w:rPr>
        <w:t>статьи 79</w:t>
      </w:r>
      <w:r w:rsidRPr="00A14CC2">
        <w:rPr>
          <w:sz w:val="16"/>
          <w:szCs w:val="16"/>
        </w:rPr>
        <w:t xml:space="preserve"> Федерального закона Российской Федерации </w:t>
      </w:r>
      <w:r w:rsidRPr="00A14CC2">
        <w:rPr>
          <w:b/>
          <w:sz w:val="16"/>
          <w:szCs w:val="16"/>
        </w:rPr>
        <w:t>от 29.12.2012 № 273-ФЗ</w:t>
      </w:r>
      <w:r w:rsidRPr="00A14CC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4CC2">
        <w:rPr>
          <w:b/>
          <w:sz w:val="16"/>
          <w:szCs w:val="16"/>
        </w:rPr>
        <w:t>раздела III</w:t>
      </w:r>
      <w:r w:rsidRPr="00A14C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4CC2">
        <w:rPr>
          <w:sz w:val="16"/>
          <w:szCs w:val="16"/>
        </w:rPr>
        <w:t>бакалавриата</w:t>
      </w:r>
      <w:proofErr w:type="spellEnd"/>
      <w:r w:rsidRPr="00A14CC2">
        <w:rPr>
          <w:sz w:val="16"/>
          <w:szCs w:val="16"/>
        </w:rPr>
        <w:t xml:space="preserve">, программам </w:t>
      </w:r>
      <w:proofErr w:type="spellStart"/>
      <w:r w:rsidRPr="00A14CC2">
        <w:rPr>
          <w:sz w:val="16"/>
          <w:szCs w:val="16"/>
        </w:rPr>
        <w:t>специалитета</w:t>
      </w:r>
      <w:proofErr w:type="spellEnd"/>
      <w:r w:rsidRPr="00A14CC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4CC2">
        <w:rPr>
          <w:sz w:val="16"/>
          <w:szCs w:val="16"/>
        </w:rPr>
        <w:t>Минобрнауки</w:t>
      </w:r>
      <w:proofErr w:type="spellEnd"/>
      <w:r w:rsidRPr="00A14C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4CC2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4CC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4CC2">
        <w:rPr>
          <w:sz w:val="16"/>
          <w:szCs w:val="16"/>
        </w:rPr>
        <w:t>).</w:t>
      </w:r>
    </w:p>
    <w:p w:rsidR="0016013C" w:rsidRPr="00A14CC2" w:rsidRDefault="0016013C" w:rsidP="0016013C">
      <w:pPr>
        <w:ind w:firstLine="709"/>
        <w:jc w:val="both"/>
        <w:rPr>
          <w:b/>
          <w:sz w:val="16"/>
          <w:szCs w:val="16"/>
        </w:rPr>
      </w:pPr>
      <w:proofErr w:type="gramStart"/>
      <w:r w:rsidRPr="00A14CC2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4CC2">
        <w:rPr>
          <w:b/>
          <w:sz w:val="16"/>
          <w:szCs w:val="16"/>
        </w:rPr>
        <w:t xml:space="preserve"> в Российской Федерации»:</w:t>
      </w:r>
    </w:p>
    <w:p w:rsidR="0016013C" w:rsidRPr="00A14CC2" w:rsidRDefault="0016013C" w:rsidP="0016013C">
      <w:pPr>
        <w:ind w:firstLine="709"/>
        <w:jc w:val="both"/>
        <w:rPr>
          <w:sz w:val="16"/>
          <w:szCs w:val="16"/>
        </w:rPr>
      </w:pPr>
      <w:r w:rsidRPr="00A14CC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4CC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4CC2">
        <w:rPr>
          <w:sz w:val="16"/>
          <w:szCs w:val="16"/>
        </w:rPr>
        <w:t xml:space="preserve">Федерального закона Российской Федерации </w:t>
      </w:r>
      <w:r w:rsidRPr="00A14CC2">
        <w:rPr>
          <w:b/>
          <w:sz w:val="16"/>
          <w:szCs w:val="16"/>
        </w:rPr>
        <w:t>от 29.12.2012 № 273-ФЗ</w:t>
      </w:r>
      <w:r w:rsidRPr="00A14CC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4CC2">
        <w:rPr>
          <w:b/>
          <w:sz w:val="16"/>
          <w:szCs w:val="16"/>
        </w:rPr>
        <w:t>пункта 20</w:t>
      </w:r>
      <w:r w:rsidRPr="00A14C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4CC2">
        <w:rPr>
          <w:sz w:val="16"/>
          <w:szCs w:val="16"/>
        </w:rPr>
        <w:t>бакалавриата</w:t>
      </w:r>
      <w:proofErr w:type="spellEnd"/>
      <w:r w:rsidRPr="00A14CC2">
        <w:rPr>
          <w:sz w:val="16"/>
          <w:szCs w:val="16"/>
        </w:rPr>
        <w:t xml:space="preserve">, программам </w:t>
      </w:r>
      <w:proofErr w:type="spellStart"/>
      <w:r w:rsidRPr="00A14CC2">
        <w:rPr>
          <w:sz w:val="16"/>
          <w:szCs w:val="16"/>
        </w:rPr>
        <w:t>специалитета</w:t>
      </w:r>
      <w:proofErr w:type="spellEnd"/>
      <w:r w:rsidRPr="00A14CC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4CC2">
        <w:rPr>
          <w:sz w:val="16"/>
          <w:szCs w:val="16"/>
        </w:rPr>
        <w:t>Минобрнауки</w:t>
      </w:r>
      <w:proofErr w:type="spellEnd"/>
      <w:r w:rsidRPr="00A14C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FD4287" w:rsidRPr="00A14CC2">
        <w:rPr>
          <w:sz w:val="16"/>
          <w:szCs w:val="16"/>
        </w:rPr>
        <w:t xml:space="preserve"> </w:t>
      </w:r>
      <w:proofErr w:type="gramStart"/>
      <w:r w:rsidRPr="00A14CC2">
        <w:rPr>
          <w:sz w:val="16"/>
          <w:szCs w:val="16"/>
        </w:rPr>
        <w:t xml:space="preserve">образовательная организация </w:t>
      </w:r>
      <w:proofErr w:type="spellStart"/>
      <w:r w:rsidRPr="00A14CC2">
        <w:rPr>
          <w:sz w:val="16"/>
          <w:szCs w:val="16"/>
        </w:rPr>
        <w:t>устанавливаетв</w:t>
      </w:r>
      <w:proofErr w:type="spellEnd"/>
      <w:r w:rsidRPr="00A14CC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4CC2">
        <w:rPr>
          <w:b/>
          <w:sz w:val="16"/>
          <w:szCs w:val="16"/>
        </w:rPr>
        <w:t>частью 5 статьи 5</w:t>
      </w:r>
      <w:r w:rsidRPr="00A14CC2">
        <w:rPr>
          <w:sz w:val="16"/>
          <w:szCs w:val="16"/>
        </w:rPr>
        <w:t xml:space="preserve"> Федерального закона </w:t>
      </w:r>
      <w:r w:rsidRPr="00A14CC2">
        <w:rPr>
          <w:b/>
          <w:sz w:val="16"/>
          <w:szCs w:val="16"/>
        </w:rPr>
        <w:t>от 05.05.2014 № 84-ФЗ</w:t>
      </w:r>
      <w:r w:rsidRPr="00A14CC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FD4287" w:rsidRPr="00A14CC2">
        <w:rPr>
          <w:sz w:val="16"/>
          <w:szCs w:val="16"/>
        </w:rPr>
        <w:t xml:space="preserve"> </w:t>
      </w:r>
      <w:r w:rsidRPr="00A14CC2">
        <w:rPr>
          <w:sz w:val="16"/>
          <w:szCs w:val="16"/>
        </w:rPr>
        <w:t>федерального</w:t>
      </w:r>
      <w:proofErr w:type="gramEnd"/>
      <w:r w:rsidRPr="00A14CC2">
        <w:rPr>
          <w:sz w:val="16"/>
          <w:szCs w:val="16"/>
        </w:rPr>
        <w:t xml:space="preserve"> </w:t>
      </w:r>
      <w:proofErr w:type="gramStart"/>
      <w:r w:rsidRPr="00A14CC2">
        <w:rPr>
          <w:sz w:val="16"/>
          <w:szCs w:val="16"/>
        </w:rPr>
        <w:t xml:space="preserve">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A14CC2">
        <w:rPr>
          <w:sz w:val="16"/>
          <w:szCs w:val="16"/>
        </w:rPr>
        <w:t>обуча-ющегося</w:t>
      </w:r>
      <w:proofErr w:type="spellEnd"/>
      <w:r w:rsidRPr="00A14CC2">
        <w:rPr>
          <w:sz w:val="16"/>
          <w:szCs w:val="16"/>
        </w:rPr>
        <w:t>).</w:t>
      </w:r>
      <w:proofErr w:type="gramEnd"/>
    </w:p>
    <w:p w:rsidR="0016013C" w:rsidRPr="00A14CC2" w:rsidRDefault="0016013C" w:rsidP="0016013C">
      <w:pPr>
        <w:ind w:firstLine="709"/>
        <w:jc w:val="both"/>
        <w:rPr>
          <w:b/>
          <w:sz w:val="16"/>
          <w:szCs w:val="16"/>
        </w:rPr>
      </w:pPr>
      <w:r w:rsidRPr="00A14CC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6013C" w:rsidRPr="00A14CC2" w:rsidRDefault="0016013C" w:rsidP="0016013C">
      <w:pPr>
        <w:ind w:firstLine="709"/>
        <w:jc w:val="both"/>
        <w:rPr>
          <w:sz w:val="16"/>
          <w:szCs w:val="16"/>
        </w:rPr>
      </w:pPr>
      <w:r w:rsidRPr="00A14CC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4CC2">
        <w:rPr>
          <w:b/>
          <w:sz w:val="16"/>
          <w:szCs w:val="16"/>
        </w:rPr>
        <w:t>пункта 9 части 1 статьи 33, части 3 статьи 34</w:t>
      </w:r>
      <w:r w:rsidRPr="00A14CC2">
        <w:rPr>
          <w:sz w:val="16"/>
          <w:szCs w:val="16"/>
        </w:rPr>
        <w:t xml:space="preserve"> Федерального закона Российской Федерации </w:t>
      </w:r>
      <w:r w:rsidRPr="00A14CC2">
        <w:rPr>
          <w:b/>
          <w:sz w:val="16"/>
          <w:szCs w:val="16"/>
        </w:rPr>
        <w:t>от 29.12.2012 № 273-ФЗ</w:t>
      </w:r>
      <w:r w:rsidRPr="00A14CC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4CC2">
        <w:rPr>
          <w:b/>
          <w:sz w:val="16"/>
          <w:szCs w:val="16"/>
        </w:rPr>
        <w:t>пункта 43</w:t>
      </w:r>
      <w:r w:rsidRPr="00A14C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4CC2">
        <w:rPr>
          <w:sz w:val="16"/>
          <w:szCs w:val="16"/>
        </w:rPr>
        <w:t>бакалавриата</w:t>
      </w:r>
      <w:proofErr w:type="spellEnd"/>
      <w:r w:rsidRPr="00A14CC2">
        <w:rPr>
          <w:sz w:val="16"/>
          <w:szCs w:val="16"/>
        </w:rPr>
        <w:t xml:space="preserve">, программам </w:t>
      </w:r>
      <w:proofErr w:type="spellStart"/>
      <w:r w:rsidRPr="00A14CC2">
        <w:rPr>
          <w:sz w:val="16"/>
          <w:szCs w:val="16"/>
        </w:rPr>
        <w:t>специалитета</w:t>
      </w:r>
      <w:proofErr w:type="spellEnd"/>
      <w:r w:rsidRPr="00A14CC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4CC2">
        <w:rPr>
          <w:sz w:val="16"/>
          <w:szCs w:val="16"/>
        </w:rPr>
        <w:t>Минобрнауки</w:t>
      </w:r>
      <w:proofErr w:type="spellEnd"/>
      <w:r w:rsidRPr="00A14C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FD4287" w:rsidRPr="00A14CC2">
        <w:rPr>
          <w:sz w:val="16"/>
          <w:szCs w:val="16"/>
        </w:rPr>
        <w:t xml:space="preserve"> </w:t>
      </w:r>
      <w:r w:rsidRPr="00A14CC2">
        <w:rPr>
          <w:sz w:val="16"/>
          <w:szCs w:val="16"/>
        </w:rPr>
        <w:t xml:space="preserve">образовательная организация </w:t>
      </w:r>
      <w:proofErr w:type="spellStart"/>
      <w:r w:rsidRPr="00A14CC2">
        <w:rPr>
          <w:sz w:val="16"/>
          <w:szCs w:val="16"/>
        </w:rPr>
        <w:t>устанавливаетв</w:t>
      </w:r>
      <w:proofErr w:type="spellEnd"/>
      <w:r w:rsidRPr="00A14CC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4CC2">
        <w:rPr>
          <w:sz w:val="16"/>
          <w:szCs w:val="16"/>
        </w:rPr>
        <w:t>и(</w:t>
      </w:r>
      <w:proofErr w:type="gramEnd"/>
      <w:r w:rsidRPr="00A14CC2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6013C" w:rsidRPr="00A14CC2" w:rsidRDefault="0016013C" w:rsidP="0016013C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9B53E6" w:rsidRPr="004C5254" w:rsidRDefault="009B53E6" w:rsidP="00CA7DA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B53E6" w:rsidRPr="004C5254" w:rsidRDefault="009B53E6" w:rsidP="00CA7DA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C5254">
        <w:rPr>
          <w:b/>
          <w:sz w:val="24"/>
          <w:szCs w:val="24"/>
        </w:rPr>
        <w:t>5.3 Содержание дисциплины</w:t>
      </w:r>
    </w:p>
    <w:p w:rsidR="009B53E6" w:rsidRPr="004C5254" w:rsidRDefault="009B53E6" w:rsidP="005B6246"/>
    <w:p w:rsidR="009B53E6" w:rsidRPr="004C5254" w:rsidRDefault="009B53E6" w:rsidP="0016013C">
      <w:pPr>
        <w:ind w:firstLine="709"/>
        <w:rPr>
          <w:b/>
          <w:sz w:val="24"/>
          <w:szCs w:val="24"/>
        </w:rPr>
      </w:pPr>
      <w:r w:rsidRPr="004C5254">
        <w:rPr>
          <w:b/>
          <w:sz w:val="24"/>
          <w:szCs w:val="24"/>
        </w:rPr>
        <w:t>Тема 1. Введение в дисциплину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Понятия регламентации и нормирования труда. Значение регламентации и нормирования для успешной деятельности организации. Эволюция подходов к регламентации и нормированию труда в истории управления. Взаимосвязь курса с другими научными дисциплинами.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</w:p>
    <w:p w:rsidR="009B53E6" w:rsidRPr="004C5254" w:rsidRDefault="009B53E6" w:rsidP="0016013C">
      <w:pPr>
        <w:ind w:firstLine="709"/>
        <w:rPr>
          <w:b/>
          <w:sz w:val="24"/>
          <w:szCs w:val="24"/>
        </w:rPr>
      </w:pPr>
      <w:r w:rsidRPr="004C5254">
        <w:rPr>
          <w:b/>
          <w:sz w:val="24"/>
          <w:szCs w:val="24"/>
        </w:rPr>
        <w:t>Тема 2. Теория регламентации труда в организациях</w:t>
      </w:r>
    </w:p>
    <w:p w:rsidR="009B53E6" w:rsidRPr="004C5254" w:rsidRDefault="009B53E6" w:rsidP="00DD4486">
      <w:pPr>
        <w:tabs>
          <w:tab w:val="left" w:pos="284"/>
          <w:tab w:val="center" w:pos="4857"/>
        </w:tabs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Теоретические и организационно-экономические предпосылки регламентации труда. Историческое развитие теории регламентации труда.  Регламентация труда как фактор повышения эффективности управленческой деятельности. Объекты регламентации труда. Сущность и классификация  регламентов труда. Регламенты функционального разделения труда, построения организационных структур управления, технологии выработки, обоснования, принятия и реализации управленческих решений. Организационные формы регламентации труда. Методы регламентации труда.</w:t>
      </w:r>
    </w:p>
    <w:p w:rsidR="009B53E6" w:rsidRPr="004C5254" w:rsidRDefault="009B53E6" w:rsidP="00DD4486">
      <w:pPr>
        <w:tabs>
          <w:tab w:val="left" w:pos="284"/>
          <w:tab w:val="center" w:pos="4857"/>
        </w:tabs>
        <w:ind w:firstLine="709"/>
        <w:jc w:val="both"/>
        <w:rPr>
          <w:sz w:val="24"/>
          <w:szCs w:val="24"/>
        </w:rPr>
      </w:pPr>
    </w:p>
    <w:p w:rsidR="009B53E6" w:rsidRPr="004C5254" w:rsidRDefault="009B53E6" w:rsidP="0016013C">
      <w:pPr>
        <w:ind w:firstLine="709"/>
        <w:rPr>
          <w:b/>
          <w:sz w:val="24"/>
          <w:szCs w:val="24"/>
        </w:rPr>
      </w:pPr>
      <w:r w:rsidRPr="004C5254">
        <w:rPr>
          <w:b/>
          <w:sz w:val="24"/>
          <w:szCs w:val="24"/>
        </w:rPr>
        <w:t>Тема 3. Методика разработки и применения регламентов управленческого труда</w:t>
      </w:r>
    </w:p>
    <w:p w:rsidR="009B53E6" w:rsidRPr="004C5254" w:rsidRDefault="009B53E6" w:rsidP="00DD4486">
      <w:pPr>
        <w:tabs>
          <w:tab w:val="left" w:pos="284"/>
          <w:tab w:val="center" w:pos="4857"/>
        </w:tabs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Понятие управленческого труда. Классификация методов регламентации управленческого труда. Методика расчета регламентов численности управленческого персонала по подсистемам системы управления организацией. Система документационного обеспечения управления. Организационная, нормативная, планово-учетная и распорядительная документация. Методы проектирования регламентирующей документации управленческой деятельности.</w:t>
      </w:r>
    </w:p>
    <w:p w:rsidR="009B53E6" w:rsidRPr="004C5254" w:rsidRDefault="009B53E6" w:rsidP="00DD4486">
      <w:pPr>
        <w:tabs>
          <w:tab w:val="left" w:pos="284"/>
          <w:tab w:val="center" w:pos="4857"/>
        </w:tabs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 xml:space="preserve">Особенности регламентации труда руководителей, специалистов и других служащих. Регламенты построения организационных структур управления. Разделение, специализация и кооперация управленческого труда. Функциональная организация труда </w:t>
      </w:r>
      <w:r w:rsidRPr="004C5254">
        <w:rPr>
          <w:sz w:val="24"/>
          <w:szCs w:val="24"/>
        </w:rPr>
        <w:lastRenderedPageBreak/>
        <w:t xml:space="preserve">работников управления. Делегирование полномочий.  Регулирование степени централизации управления. </w:t>
      </w:r>
    </w:p>
    <w:p w:rsidR="009B53E6" w:rsidRPr="004C5254" w:rsidRDefault="009B53E6" w:rsidP="00DD4486">
      <w:pPr>
        <w:tabs>
          <w:tab w:val="left" w:pos="284"/>
          <w:tab w:val="center" w:pos="4857"/>
        </w:tabs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Регламентация режимов труда и отдыха. Регламенты организации рабочих мест.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Регламенты разработки и реализации управленческих решений. Этапы процесса принятия решений. Методология и технология разработки управленческих решений. Критерии решения.  Модели и методы принятия решений. Контроль реализации решений.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</w:p>
    <w:p w:rsidR="009B53E6" w:rsidRPr="004C5254" w:rsidRDefault="009B53E6" w:rsidP="0016013C">
      <w:pPr>
        <w:ind w:firstLine="709"/>
        <w:rPr>
          <w:b/>
          <w:sz w:val="24"/>
          <w:szCs w:val="24"/>
        </w:rPr>
      </w:pPr>
      <w:r w:rsidRPr="004C5254">
        <w:rPr>
          <w:b/>
          <w:sz w:val="24"/>
          <w:szCs w:val="24"/>
        </w:rPr>
        <w:t>Тема 4. Формирование системы регламентации труда в организациях</w:t>
      </w:r>
    </w:p>
    <w:p w:rsidR="009B53E6" w:rsidRPr="004C5254" w:rsidRDefault="009B53E6" w:rsidP="00DD4486">
      <w:pPr>
        <w:tabs>
          <w:tab w:val="left" w:pos="284"/>
          <w:tab w:val="center" w:pos="4857"/>
        </w:tabs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 xml:space="preserve">Теоретико-методологические подходы к формированию системы регламентации труда. </w:t>
      </w:r>
    </w:p>
    <w:p w:rsidR="009B53E6" w:rsidRPr="004C5254" w:rsidRDefault="009B53E6" w:rsidP="00DD4486">
      <w:pPr>
        <w:tabs>
          <w:tab w:val="left" w:pos="284"/>
          <w:tab w:val="center" w:pos="4857"/>
        </w:tabs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 xml:space="preserve">Нормативно-правовое обеспечение регламентации труда. </w:t>
      </w:r>
    </w:p>
    <w:p w:rsidR="009B53E6" w:rsidRPr="004C5254" w:rsidRDefault="009B53E6" w:rsidP="00DD4486">
      <w:pPr>
        <w:tabs>
          <w:tab w:val="left" w:pos="284"/>
          <w:tab w:val="center" w:pos="4857"/>
        </w:tabs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 xml:space="preserve">Информационное обеспечение процессов регламентации труда. </w:t>
      </w:r>
    </w:p>
    <w:p w:rsidR="009B53E6" w:rsidRPr="004C5254" w:rsidRDefault="009B53E6" w:rsidP="00DD4486">
      <w:pPr>
        <w:tabs>
          <w:tab w:val="left" w:pos="284"/>
          <w:tab w:val="center" w:pos="4857"/>
        </w:tabs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Формирование системы регламентации труда управленческого персонала в организациях. Организационный механизм и этапы разработки системы регламентирования управленческой деятельности. Методы оценки эффективности управленческой деятельности.</w:t>
      </w:r>
    </w:p>
    <w:p w:rsidR="009B53E6" w:rsidRPr="004C5254" w:rsidRDefault="009B53E6" w:rsidP="00DD4486">
      <w:pPr>
        <w:tabs>
          <w:tab w:val="left" w:pos="284"/>
          <w:tab w:val="center" w:pos="4857"/>
        </w:tabs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Направления совершенствования системы регламентации труда.</w:t>
      </w:r>
    </w:p>
    <w:p w:rsidR="009B53E6" w:rsidRPr="004C5254" w:rsidRDefault="009B53E6" w:rsidP="00DD4486">
      <w:pPr>
        <w:tabs>
          <w:tab w:val="left" w:pos="284"/>
          <w:tab w:val="center" w:pos="4857"/>
        </w:tabs>
        <w:ind w:firstLine="709"/>
        <w:jc w:val="both"/>
        <w:rPr>
          <w:sz w:val="24"/>
          <w:szCs w:val="24"/>
        </w:rPr>
      </w:pPr>
    </w:p>
    <w:p w:rsidR="009B53E6" w:rsidRPr="004C5254" w:rsidRDefault="009B53E6" w:rsidP="0016013C">
      <w:pPr>
        <w:ind w:firstLine="709"/>
        <w:rPr>
          <w:b/>
          <w:sz w:val="24"/>
          <w:szCs w:val="24"/>
        </w:rPr>
      </w:pPr>
      <w:r w:rsidRPr="004C5254">
        <w:rPr>
          <w:b/>
          <w:sz w:val="24"/>
          <w:szCs w:val="24"/>
        </w:rPr>
        <w:t>Тема 5. Нормирование труда в системе управления организацией</w:t>
      </w:r>
    </w:p>
    <w:p w:rsidR="009B53E6" w:rsidRPr="004C5254" w:rsidRDefault="009B53E6" w:rsidP="00DD4486">
      <w:pPr>
        <w:tabs>
          <w:tab w:val="left" w:pos="284"/>
          <w:tab w:val="center" w:pos="4857"/>
        </w:tabs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 xml:space="preserve">Сущность, содержание и задачи нормирования труда. История нормирования труда.  Нормирование как неотъемлемая часть управления. </w:t>
      </w:r>
      <w:proofErr w:type="spellStart"/>
      <w:r w:rsidRPr="004C5254">
        <w:rPr>
          <w:sz w:val="24"/>
          <w:szCs w:val="24"/>
        </w:rPr>
        <w:t>Многоаспектный</w:t>
      </w:r>
      <w:proofErr w:type="spellEnd"/>
      <w:r w:rsidRPr="004C5254">
        <w:rPr>
          <w:sz w:val="24"/>
          <w:szCs w:val="24"/>
        </w:rPr>
        <w:t xml:space="preserve"> характер деятельности по нормированию труда. Техническое, экономическое, психофизиологическое, социальное обоснование норм труда. Анализ состояния нормирования труда. 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Система норм и нормативов труда. Уровни норм и нормативов. Классификация норм труда. Нормы затрат труда и нормы результатов труда. Структура затрат рабочего времени.</w:t>
      </w:r>
    </w:p>
    <w:p w:rsidR="009B53E6" w:rsidRPr="004C5254" w:rsidRDefault="009B53E6" w:rsidP="00DD4486">
      <w:pPr>
        <w:tabs>
          <w:tab w:val="left" w:pos="284"/>
          <w:tab w:val="center" w:pos="4857"/>
        </w:tabs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 xml:space="preserve">Методы нормирования труда: аналитический и суммарный методы нормирования труда. Аналитически-расчетный и аналитически-исследовательский методы. Микроэлементное нормирование труда. Отечественные и зарубежные системы микроэлементного нормирования труда. </w:t>
      </w:r>
    </w:p>
    <w:p w:rsidR="009B53E6" w:rsidRPr="004C5254" w:rsidRDefault="009B53E6" w:rsidP="00DD4486">
      <w:pPr>
        <w:tabs>
          <w:tab w:val="left" w:pos="284"/>
          <w:tab w:val="center" w:pos="4857"/>
        </w:tabs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 xml:space="preserve">Задачи и методы изучения затрат рабочего времени. Фотография рабочего времени. </w:t>
      </w:r>
      <w:proofErr w:type="spellStart"/>
      <w:r w:rsidRPr="004C5254">
        <w:rPr>
          <w:sz w:val="24"/>
          <w:szCs w:val="24"/>
        </w:rPr>
        <w:t>Самофотография</w:t>
      </w:r>
      <w:proofErr w:type="spellEnd"/>
      <w:r w:rsidRPr="004C5254">
        <w:rPr>
          <w:sz w:val="24"/>
          <w:szCs w:val="24"/>
        </w:rPr>
        <w:t xml:space="preserve">. Хронометраж. </w:t>
      </w:r>
      <w:proofErr w:type="spellStart"/>
      <w:r w:rsidRPr="004C5254">
        <w:rPr>
          <w:sz w:val="24"/>
          <w:szCs w:val="24"/>
        </w:rPr>
        <w:t>Фотохронометраж</w:t>
      </w:r>
      <w:proofErr w:type="spellEnd"/>
      <w:r w:rsidRPr="004C5254">
        <w:rPr>
          <w:sz w:val="24"/>
          <w:szCs w:val="24"/>
        </w:rPr>
        <w:t xml:space="preserve">. Виды фотографии рабочего времени. Основные этапы наблюдения. Анализ результатов. Нормативный и фактический балансы рабочего времени. Коэффициенты полезного использования рабочего времени, полезного использования оборудования, потерь рабочего времени.  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Особенности нормирования труда управленческого персонала. Объекты нормирования. Аналитически-расчетный метод нормирования: единые нормы времени, типовые нормы времени, нормативы численности по функциям управления. Использование дифференцированных и укрупненных норм. Нормативы управляемости. Нормативы обслуживания. Нормативы соотношений. Нормативы трудоемкости.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</w:p>
    <w:p w:rsidR="009B53E6" w:rsidRPr="004C5254" w:rsidRDefault="009B53E6" w:rsidP="00DD4486">
      <w:pPr>
        <w:ind w:firstLine="709"/>
        <w:jc w:val="both"/>
        <w:rPr>
          <w:b/>
          <w:sz w:val="24"/>
          <w:szCs w:val="24"/>
        </w:rPr>
      </w:pPr>
      <w:r w:rsidRPr="004C5254">
        <w:rPr>
          <w:b/>
          <w:sz w:val="24"/>
          <w:szCs w:val="24"/>
        </w:rPr>
        <w:t xml:space="preserve">Тема 6. Планирование и организация работы по нормированию труда   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 xml:space="preserve">Основания для пересмотра норм труда. Порядок введения, замены и пересмотра норм труда. Аттестация норм труда. Использование календарных планов. Этапы разработки норм труда. Системный характер деятельности по нормированию труда в организации. Современные тенденции в управлении нормированием. Значение социально-экономических и социально-психологических факторов в нормировании труда. Основные задачи совершенствования нормирования труда. Законодательное регулирование нормирования труда. </w:t>
      </w:r>
    </w:p>
    <w:p w:rsidR="009B53E6" w:rsidRPr="004C5254" w:rsidRDefault="009B53E6" w:rsidP="005B6246">
      <w:pPr>
        <w:rPr>
          <w:sz w:val="24"/>
          <w:szCs w:val="24"/>
        </w:rPr>
      </w:pPr>
    </w:p>
    <w:p w:rsidR="009B53E6" w:rsidRPr="004C5254" w:rsidRDefault="009B53E6" w:rsidP="00DD448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C5254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C5254">
        <w:rPr>
          <w:b/>
          <w:sz w:val="24"/>
          <w:szCs w:val="24"/>
        </w:rPr>
        <w:lastRenderedPageBreak/>
        <w:t>обучающихся</w:t>
      </w:r>
      <w:proofErr w:type="gramEnd"/>
      <w:r w:rsidRPr="004C5254">
        <w:rPr>
          <w:b/>
          <w:sz w:val="24"/>
          <w:szCs w:val="24"/>
        </w:rPr>
        <w:t xml:space="preserve"> по дисциплине</w:t>
      </w:r>
    </w:p>
    <w:p w:rsidR="009B53E6" w:rsidRPr="004C5254" w:rsidRDefault="009B53E6" w:rsidP="0016013C">
      <w:pPr>
        <w:pStyle w:val="11"/>
        <w:widowControl/>
        <w:numPr>
          <w:ilvl w:val="0"/>
          <w:numId w:val="7"/>
        </w:numPr>
        <w:autoSpaceDE/>
        <w:autoSpaceDN/>
        <w:adjustRightInd/>
        <w:ind w:left="0" w:firstLine="0"/>
        <w:contextualSpacing/>
        <w:jc w:val="both"/>
        <w:rPr>
          <w:color w:val="auto"/>
          <w:sz w:val="24"/>
          <w:szCs w:val="24"/>
        </w:rPr>
      </w:pPr>
      <w:r w:rsidRPr="004C5254">
        <w:rPr>
          <w:color w:val="auto"/>
          <w:sz w:val="24"/>
          <w:szCs w:val="24"/>
        </w:rPr>
        <w:t xml:space="preserve">Методические указания  для </w:t>
      </w:r>
      <w:proofErr w:type="gramStart"/>
      <w:r w:rsidRPr="004C5254">
        <w:rPr>
          <w:color w:val="auto"/>
          <w:sz w:val="24"/>
          <w:szCs w:val="24"/>
        </w:rPr>
        <w:t>обучающихся</w:t>
      </w:r>
      <w:proofErr w:type="gramEnd"/>
      <w:r w:rsidRPr="004C5254">
        <w:rPr>
          <w:color w:val="auto"/>
          <w:sz w:val="24"/>
          <w:szCs w:val="24"/>
        </w:rPr>
        <w:t xml:space="preserve"> по освоению дисциплины «Регламентация и нормирование труда»/ </w:t>
      </w:r>
      <w:proofErr w:type="spellStart"/>
      <w:r w:rsidRPr="004C5254">
        <w:rPr>
          <w:color w:val="auto"/>
          <w:sz w:val="24"/>
          <w:szCs w:val="24"/>
        </w:rPr>
        <w:t>Е.А.Дмитренко</w:t>
      </w:r>
      <w:proofErr w:type="spellEnd"/>
      <w:r w:rsidRPr="004C5254">
        <w:rPr>
          <w:color w:val="auto"/>
          <w:sz w:val="24"/>
          <w:szCs w:val="24"/>
        </w:rPr>
        <w:t>. – Омск: Изд-во Ом</w:t>
      </w:r>
      <w:r w:rsidR="00C15232" w:rsidRPr="004C5254">
        <w:rPr>
          <w:color w:val="auto"/>
          <w:sz w:val="24"/>
          <w:szCs w:val="24"/>
        </w:rPr>
        <w:t>ской гуманитарной академии</w:t>
      </w:r>
      <w:r w:rsidR="008B6057">
        <w:rPr>
          <w:color w:val="auto"/>
          <w:sz w:val="24"/>
          <w:szCs w:val="24"/>
        </w:rPr>
        <w:t>, 2023</w:t>
      </w:r>
      <w:r w:rsidRPr="004C5254">
        <w:rPr>
          <w:color w:val="auto"/>
          <w:sz w:val="24"/>
          <w:szCs w:val="24"/>
        </w:rPr>
        <w:t>.</w:t>
      </w:r>
    </w:p>
    <w:p w:rsidR="0016013C" w:rsidRPr="004C5254" w:rsidRDefault="0016013C" w:rsidP="0016013C">
      <w:pPr>
        <w:pStyle w:val="a5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C525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4C525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4C525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4C525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C5254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C5254">
        <w:rPr>
          <w:rFonts w:ascii="Times New Roman" w:hAnsi="Times New Roman"/>
          <w:sz w:val="24"/>
          <w:szCs w:val="24"/>
        </w:rPr>
        <w:t>ОмГА</w:t>
      </w:r>
      <w:proofErr w:type="spellEnd"/>
      <w:r w:rsidRPr="004C525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6013C" w:rsidRPr="004C5254" w:rsidRDefault="0016013C" w:rsidP="0016013C">
      <w:pPr>
        <w:pStyle w:val="a5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C525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4C5254">
        <w:rPr>
          <w:rFonts w:ascii="Times New Roman" w:hAnsi="Times New Roman"/>
          <w:sz w:val="24"/>
          <w:szCs w:val="24"/>
        </w:rPr>
        <w:t>ОмГА</w:t>
      </w:r>
      <w:proofErr w:type="spellEnd"/>
      <w:r w:rsidRPr="004C525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16013C" w:rsidRPr="004C5254" w:rsidRDefault="0016013C" w:rsidP="0016013C">
      <w:pPr>
        <w:pStyle w:val="a5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C5254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4C525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4C5254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C525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C5254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C5254">
        <w:rPr>
          <w:rFonts w:ascii="Times New Roman" w:hAnsi="Times New Roman"/>
          <w:sz w:val="24"/>
          <w:szCs w:val="24"/>
        </w:rPr>
        <w:t>ОмГА</w:t>
      </w:r>
      <w:proofErr w:type="spellEnd"/>
      <w:r w:rsidRPr="004C525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B53E6" w:rsidRPr="004C5254" w:rsidRDefault="009B53E6" w:rsidP="00DD4486">
      <w:pPr>
        <w:ind w:firstLine="709"/>
        <w:jc w:val="both"/>
        <w:rPr>
          <w:b/>
          <w:sz w:val="24"/>
          <w:szCs w:val="24"/>
        </w:rPr>
      </w:pPr>
    </w:p>
    <w:p w:rsidR="009B53E6" w:rsidRPr="004C5254" w:rsidRDefault="00C15232" w:rsidP="00DD4486">
      <w:pPr>
        <w:ind w:firstLine="709"/>
        <w:jc w:val="both"/>
        <w:rPr>
          <w:b/>
          <w:sz w:val="24"/>
          <w:szCs w:val="24"/>
        </w:rPr>
      </w:pPr>
      <w:r w:rsidRPr="004C5254">
        <w:rPr>
          <w:b/>
          <w:sz w:val="24"/>
          <w:szCs w:val="24"/>
        </w:rPr>
        <w:t>7</w:t>
      </w:r>
      <w:r w:rsidR="009B53E6" w:rsidRPr="004C5254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  <w:r w:rsidR="00517CFD" w:rsidRPr="004C5254">
        <w:rPr>
          <w:b/>
          <w:sz w:val="24"/>
          <w:szCs w:val="24"/>
        </w:rPr>
        <w:t>:</w:t>
      </w:r>
    </w:p>
    <w:p w:rsidR="009B53E6" w:rsidRPr="004C5254" w:rsidRDefault="009B53E6" w:rsidP="0016013C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4C5254">
        <w:rPr>
          <w:b/>
          <w:bCs/>
          <w:sz w:val="24"/>
          <w:szCs w:val="24"/>
        </w:rPr>
        <w:t>Основная:</w:t>
      </w:r>
    </w:p>
    <w:p w:rsidR="0016013C" w:rsidRPr="004C5254" w:rsidRDefault="009B53E6" w:rsidP="0016013C">
      <w:pPr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sz w:val="24"/>
          <w:szCs w:val="24"/>
          <w:shd w:val="clear" w:color="auto" w:fill="FCFCFC"/>
        </w:rPr>
      </w:pPr>
      <w:proofErr w:type="spellStart"/>
      <w:r w:rsidRPr="004C5254">
        <w:rPr>
          <w:sz w:val="24"/>
          <w:szCs w:val="24"/>
          <w:shd w:val="clear" w:color="auto" w:fill="FFFFFF"/>
        </w:rPr>
        <w:t>Бевзюк</w:t>
      </w:r>
      <w:proofErr w:type="spellEnd"/>
      <w:r w:rsidRPr="004C5254">
        <w:rPr>
          <w:sz w:val="24"/>
          <w:szCs w:val="24"/>
          <w:shd w:val="clear" w:color="auto" w:fill="FFFFFF"/>
        </w:rPr>
        <w:t xml:space="preserve"> Е.А. Регламентация и нормирование труда [Электронный ресурс]: учебное пособие/ </w:t>
      </w:r>
      <w:proofErr w:type="spellStart"/>
      <w:r w:rsidRPr="004C5254">
        <w:rPr>
          <w:sz w:val="24"/>
          <w:szCs w:val="24"/>
          <w:shd w:val="clear" w:color="auto" w:fill="FFFFFF"/>
        </w:rPr>
        <w:t>Бевзюк</w:t>
      </w:r>
      <w:proofErr w:type="spellEnd"/>
      <w:r w:rsidRPr="004C5254">
        <w:rPr>
          <w:sz w:val="24"/>
          <w:szCs w:val="24"/>
          <w:shd w:val="clear" w:color="auto" w:fill="FFFFFF"/>
        </w:rPr>
        <w:t xml:space="preserve"> Е.А., Попов С.В.— </w:t>
      </w:r>
      <w:proofErr w:type="spellStart"/>
      <w:r w:rsidRPr="004C5254">
        <w:rPr>
          <w:sz w:val="24"/>
          <w:szCs w:val="24"/>
          <w:shd w:val="clear" w:color="auto" w:fill="FFFFFF"/>
        </w:rPr>
        <w:t>Электрон</w:t>
      </w:r>
      <w:proofErr w:type="gramStart"/>
      <w:r w:rsidRPr="004C5254">
        <w:rPr>
          <w:sz w:val="24"/>
          <w:szCs w:val="24"/>
          <w:shd w:val="clear" w:color="auto" w:fill="FFFFFF"/>
        </w:rPr>
        <w:t>.т</w:t>
      </w:r>
      <w:proofErr w:type="gramEnd"/>
      <w:r w:rsidRPr="004C5254">
        <w:rPr>
          <w:sz w:val="24"/>
          <w:szCs w:val="24"/>
          <w:shd w:val="clear" w:color="auto" w:fill="FFFFFF"/>
        </w:rPr>
        <w:t>екстовые</w:t>
      </w:r>
      <w:proofErr w:type="spellEnd"/>
      <w:r w:rsidRPr="004C5254">
        <w:rPr>
          <w:sz w:val="24"/>
          <w:szCs w:val="24"/>
          <w:shd w:val="clear" w:color="auto" w:fill="FFFFFF"/>
        </w:rPr>
        <w:t xml:space="preserve"> данные.— М.: Дашков и К, Ай Пи Эр </w:t>
      </w:r>
      <w:proofErr w:type="spellStart"/>
      <w:r w:rsidRPr="004C5254">
        <w:rPr>
          <w:sz w:val="24"/>
          <w:szCs w:val="24"/>
          <w:shd w:val="clear" w:color="auto" w:fill="FFFFFF"/>
        </w:rPr>
        <w:t>Медиа</w:t>
      </w:r>
      <w:proofErr w:type="spellEnd"/>
      <w:r w:rsidRPr="004C5254">
        <w:rPr>
          <w:sz w:val="24"/>
          <w:szCs w:val="24"/>
          <w:shd w:val="clear" w:color="auto" w:fill="FFFFFF"/>
        </w:rPr>
        <w:t xml:space="preserve">, 2014.— 212 </w:t>
      </w:r>
      <w:proofErr w:type="spellStart"/>
      <w:r w:rsidRPr="004C5254">
        <w:rPr>
          <w:sz w:val="24"/>
          <w:szCs w:val="24"/>
          <w:shd w:val="clear" w:color="auto" w:fill="FFFFFF"/>
        </w:rPr>
        <w:t>c</w:t>
      </w:r>
      <w:proofErr w:type="spellEnd"/>
      <w:r w:rsidRPr="004C5254">
        <w:rPr>
          <w:sz w:val="24"/>
          <w:szCs w:val="24"/>
          <w:shd w:val="clear" w:color="auto" w:fill="FFFFFF"/>
        </w:rPr>
        <w:t xml:space="preserve">.— Режим доступа: </w:t>
      </w:r>
      <w:hyperlink r:id="rId5" w:history="1">
        <w:r w:rsidR="00340355">
          <w:rPr>
            <w:rStyle w:val="a3"/>
            <w:sz w:val="24"/>
            <w:szCs w:val="24"/>
            <w:shd w:val="clear" w:color="auto" w:fill="FFFFFF"/>
          </w:rPr>
          <w:t>http://www.iprbookshop.ru/15711</w:t>
        </w:r>
      </w:hyperlink>
    </w:p>
    <w:p w:rsidR="0016013C" w:rsidRPr="004C5254" w:rsidRDefault="0016013C" w:rsidP="0016013C">
      <w:pPr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sz w:val="24"/>
          <w:szCs w:val="24"/>
          <w:shd w:val="clear" w:color="auto" w:fill="FCFCFC"/>
        </w:rPr>
      </w:pPr>
      <w:r w:rsidRPr="004C5254">
        <w:rPr>
          <w:sz w:val="24"/>
          <w:szCs w:val="24"/>
          <w:shd w:val="clear" w:color="auto" w:fill="FCFCFC"/>
        </w:rPr>
        <w:t>Уколов Ю.Д. Организация, нормирование и оплата труда на предприятии. Практикум [Электронный ресурс]</w:t>
      </w:r>
      <w:proofErr w:type="gramStart"/>
      <w:r w:rsidRPr="004C5254">
        <w:rPr>
          <w:sz w:val="24"/>
          <w:szCs w:val="24"/>
          <w:shd w:val="clear" w:color="auto" w:fill="FCFCFC"/>
        </w:rPr>
        <w:t xml:space="preserve"> :</w:t>
      </w:r>
      <w:proofErr w:type="gramEnd"/>
      <w:r w:rsidRPr="004C5254">
        <w:rPr>
          <w:sz w:val="24"/>
          <w:szCs w:val="24"/>
          <w:shd w:val="clear" w:color="auto" w:fill="FCFCFC"/>
        </w:rPr>
        <w:t xml:space="preserve"> учебное пособие / Ю.Д. Уколов. — Электрон</w:t>
      </w:r>
      <w:proofErr w:type="gramStart"/>
      <w:r w:rsidRPr="004C5254">
        <w:rPr>
          <w:sz w:val="24"/>
          <w:szCs w:val="24"/>
          <w:shd w:val="clear" w:color="auto" w:fill="FCFCFC"/>
        </w:rPr>
        <w:t>.</w:t>
      </w:r>
      <w:proofErr w:type="gramEnd"/>
      <w:r w:rsidRPr="004C5254">
        <w:rPr>
          <w:sz w:val="24"/>
          <w:szCs w:val="24"/>
          <w:shd w:val="clear" w:color="auto" w:fill="FCFCFC"/>
        </w:rPr>
        <w:t xml:space="preserve"> </w:t>
      </w:r>
      <w:proofErr w:type="gramStart"/>
      <w:r w:rsidRPr="004C5254">
        <w:rPr>
          <w:sz w:val="24"/>
          <w:szCs w:val="24"/>
          <w:shd w:val="clear" w:color="auto" w:fill="FCFCFC"/>
        </w:rPr>
        <w:t>т</w:t>
      </w:r>
      <w:proofErr w:type="gramEnd"/>
      <w:r w:rsidRPr="004C5254">
        <w:rPr>
          <w:sz w:val="24"/>
          <w:szCs w:val="24"/>
          <w:shd w:val="clear" w:color="auto" w:fill="FCFCFC"/>
        </w:rPr>
        <w:t xml:space="preserve">екстовые данные. — Новосибирск: Новосибирский государственный технический университет, 2013. — 88 </w:t>
      </w:r>
      <w:proofErr w:type="spellStart"/>
      <w:r w:rsidRPr="004C5254">
        <w:rPr>
          <w:sz w:val="24"/>
          <w:szCs w:val="24"/>
          <w:shd w:val="clear" w:color="auto" w:fill="FCFCFC"/>
        </w:rPr>
        <w:t>c</w:t>
      </w:r>
      <w:proofErr w:type="spellEnd"/>
      <w:r w:rsidRPr="004C5254">
        <w:rPr>
          <w:sz w:val="24"/>
          <w:szCs w:val="24"/>
          <w:shd w:val="clear" w:color="auto" w:fill="FCFCFC"/>
        </w:rPr>
        <w:t xml:space="preserve">. — 978-5-7782-2247-2. — Режим доступа: </w:t>
      </w:r>
      <w:hyperlink r:id="rId6" w:history="1">
        <w:r w:rsidR="00340355">
          <w:rPr>
            <w:rStyle w:val="a3"/>
            <w:sz w:val="24"/>
            <w:szCs w:val="24"/>
            <w:shd w:val="clear" w:color="auto" w:fill="FCFCFC"/>
          </w:rPr>
          <w:t>http://www.iprbookshop.ru/44978.html</w:t>
        </w:r>
      </w:hyperlink>
    </w:p>
    <w:p w:rsidR="009B53E6" w:rsidRPr="004C5254" w:rsidRDefault="009B53E6" w:rsidP="0016013C">
      <w:pPr>
        <w:pStyle w:val="11"/>
        <w:tabs>
          <w:tab w:val="left" w:pos="709"/>
        </w:tabs>
        <w:ind w:left="0"/>
        <w:jc w:val="both"/>
        <w:rPr>
          <w:bCs/>
          <w:color w:val="auto"/>
          <w:sz w:val="24"/>
          <w:szCs w:val="24"/>
        </w:rPr>
      </w:pPr>
    </w:p>
    <w:p w:rsidR="009B53E6" w:rsidRPr="004C5254" w:rsidRDefault="009B53E6" w:rsidP="0016013C">
      <w:pPr>
        <w:pStyle w:val="11"/>
        <w:tabs>
          <w:tab w:val="left" w:pos="406"/>
        </w:tabs>
        <w:ind w:left="0"/>
        <w:jc w:val="center"/>
        <w:rPr>
          <w:bCs/>
          <w:color w:val="auto"/>
          <w:sz w:val="24"/>
          <w:szCs w:val="24"/>
        </w:rPr>
      </w:pPr>
      <w:r w:rsidRPr="004C5254">
        <w:rPr>
          <w:b/>
          <w:bCs/>
          <w:color w:val="auto"/>
          <w:sz w:val="24"/>
          <w:szCs w:val="24"/>
        </w:rPr>
        <w:t>Дополнительная</w:t>
      </w:r>
      <w:r w:rsidRPr="004C5254">
        <w:rPr>
          <w:bCs/>
          <w:color w:val="auto"/>
          <w:sz w:val="24"/>
          <w:szCs w:val="24"/>
        </w:rPr>
        <w:t>:</w:t>
      </w:r>
    </w:p>
    <w:p w:rsidR="00AB426C" w:rsidRDefault="00AB426C" w:rsidP="00701BCE">
      <w:pPr>
        <w:jc w:val="both"/>
        <w:rPr>
          <w:sz w:val="24"/>
          <w:szCs w:val="24"/>
        </w:rPr>
      </w:pPr>
      <w:r w:rsidRPr="00701BCE">
        <w:rPr>
          <w:sz w:val="24"/>
          <w:szCs w:val="24"/>
        </w:rPr>
        <w:t>1. Кузнецова, И. А. Регламентация и нормирование труда [Электронный ресурс]</w:t>
      </w:r>
      <w:proofErr w:type="gramStart"/>
      <w:r w:rsidRPr="00701BCE">
        <w:rPr>
          <w:sz w:val="24"/>
          <w:szCs w:val="24"/>
        </w:rPr>
        <w:t xml:space="preserve"> :</w:t>
      </w:r>
      <w:proofErr w:type="gramEnd"/>
      <w:r w:rsidRPr="00701BCE">
        <w:rPr>
          <w:sz w:val="24"/>
          <w:szCs w:val="24"/>
        </w:rPr>
        <w:t xml:space="preserve"> учебное пособие / И. А. Кузнецова, Н. В. Королева. — Электрон</w:t>
      </w:r>
      <w:proofErr w:type="gramStart"/>
      <w:r w:rsidRPr="00701BCE">
        <w:rPr>
          <w:sz w:val="24"/>
          <w:szCs w:val="24"/>
        </w:rPr>
        <w:t>.</w:t>
      </w:r>
      <w:proofErr w:type="gramEnd"/>
      <w:r w:rsidRPr="00701BCE">
        <w:rPr>
          <w:sz w:val="24"/>
          <w:szCs w:val="24"/>
        </w:rPr>
        <w:t xml:space="preserve"> </w:t>
      </w:r>
      <w:proofErr w:type="gramStart"/>
      <w:r w:rsidRPr="00701BCE">
        <w:rPr>
          <w:sz w:val="24"/>
          <w:szCs w:val="24"/>
        </w:rPr>
        <w:t>т</w:t>
      </w:r>
      <w:proofErr w:type="gramEnd"/>
      <w:r w:rsidRPr="00701BCE">
        <w:rPr>
          <w:sz w:val="24"/>
          <w:szCs w:val="24"/>
        </w:rPr>
        <w:t>екстовые данные. — Белгород</w:t>
      </w:r>
      <w:proofErr w:type="gramStart"/>
      <w:r w:rsidRPr="00701BCE">
        <w:rPr>
          <w:sz w:val="24"/>
          <w:szCs w:val="24"/>
        </w:rPr>
        <w:t xml:space="preserve"> :</w:t>
      </w:r>
      <w:proofErr w:type="gramEnd"/>
      <w:r w:rsidRPr="00701BCE">
        <w:rPr>
          <w:sz w:val="24"/>
          <w:szCs w:val="24"/>
        </w:rPr>
        <w:t xml:space="preserve"> Белгородский государственный технологический университет им. В.Г. Шухова, ЭБС АСВ, 2015. — 157 </w:t>
      </w:r>
      <w:proofErr w:type="spellStart"/>
      <w:r w:rsidRPr="00701BCE">
        <w:rPr>
          <w:sz w:val="24"/>
          <w:szCs w:val="24"/>
        </w:rPr>
        <w:t>c</w:t>
      </w:r>
      <w:proofErr w:type="spellEnd"/>
      <w:r w:rsidRPr="00701BCE">
        <w:rPr>
          <w:sz w:val="24"/>
          <w:szCs w:val="24"/>
        </w:rPr>
        <w:t xml:space="preserve">. — 2227-8397. — Режим доступа: </w:t>
      </w:r>
      <w:hyperlink r:id="rId7" w:history="1">
        <w:r w:rsidR="00340355">
          <w:rPr>
            <w:rStyle w:val="a3"/>
            <w:sz w:val="24"/>
            <w:szCs w:val="24"/>
          </w:rPr>
          <w:t>http://www.iprbookshop.ru/66676.html</w:t>
        </w:r>
      </w:hyperlink>
    </w:p>
    <w:p w:rsidR="00701BCE" w:rsidRPr="00701BCE" w:rsidRDefault="00701BCE" w:rsidP="00DD4486">
      <w:pPr>
        <w:ind w:firstLine="709"/>
        <w:jc w:val="both"/>
        <w:rPr>
          <w:b/>
          <w:sz w:val="24"/>
          <w:szCs w:val="24"/>
        </w:rPr>
      </w:pPr>
    </w:p>
    <w:p w:rsidR="009B53E6" w:rsidRPr="004C5254" w:rsidRDefault="00C15232" w:rsidP="00DD4486">
      <w:pPr>
        <w:ind w:firstLine="709"/>
        <w:jc w:val="both"/>
        <w:rPr>
          <w:b/>
          <w:sz w:val="24"/>
          <w:szCs w:val="24"/>
        </w:rPr>
      </w:pPr>
      <w:r w:rsidRPr="004C5254">
        <w:rPr>
          <w:b/>
          <w:sz w:val="24"/>
          <w:szCs w:val="24"/>
        </w:rPr>
        <w:t>8</w:t>
      </w:r>
      <w:r w:rsidR="009B53E6" w:rsidRPr="004C5254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9B53E6" w:rsidRPr="004C5254" w:rsidRDefault="009B53E6" w:rsidP="00DD4486">
      <w:pPr>
        <w:pStyle w:val="11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C5254">
        <w:rPr>
          <w:color w:val="auto"/>
          <w:sz w:val="24"/>
          <w:szCs w:val="24"/>
        </w:rPr>
        <w:t xml:space="preserve">ЭБС </w:t>
      </w:r>
      <w:proofErr w:type="spellStart"/>
      <w:r w:rsidRPr="004C5254">
        <w:rPr>
          <w:color w:val="auto"/>
          <w:sz w:val="24"/>
          <w:szCs w:val="24"/>
          <w:lang w:val="en-US"/>
        </w:rPr>
        <w:t>IPRBooks</w:t>
      </w:r>
      <w:proofErr w:type="spellEnd"/>
      <w:r w:rsidRPr="004C5254">
        <w:rPr>
          <w:color w:val="auto"/>
          <w:sz w:val="24"/>
          <w:szCs w:val="24"/>
        </w:rPr>
        <w:t xml:space="preserve">  Режим доступа: </w:t>
      </w:r>
      <w:hyperlink r:id="rId8" w:history="1">
        <w:r w:rsidR="00340355">
          <w:rPr>
            <w:rStyle w:val="a3"/>
            <w:sz w:val="24"/>
            <w:szCs w:val="24"/>
          </w:rPr>
          <w:t>http://www.iprbookshop.ru</w:t>
        </w:r>
      </w:hyperlink>
    </w:p>
    <w:p w:rsidR="009B53E6" w:rsidRPr="004C5254" w:rsidRDefault="009B53E6" w:rsidP="00DD4486">
      <w:pPr>
        <w:pStyle w:val="11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C5254">
        <w:rPr>
          <w:color w:val="auto"/>
          <w:sz w:val="24"/>
          <w:szCs w:val="24"/>
        </w:rPr>
        <w:t>ЭБС издательства «</w:t>
      </w:r>
      <w:proofErr w:type="spellStart"/>
      <w:r w:rsidRPr="004C5254">
        <w:rPr>
          <w:color w:val="auto"/>
          <w:sz w:val="24"/>
          <w:szCs w:val="24"/>
        </w:rPr>
        <w:t>Юрайт</w:t>
      </w:r>
      <w:proofErr w:type="spellEnd"/>
      <w:r w:rsidRPr="004C5254">
        <w:rPr>
          <w:color w:val="auto"/>
          <w:sz w:val="24"/>
          <w:szCs w:val="24"/>
        </w:rPr>
        <w:t xml:space="preserve">» Режим доступа: </w:t>
      </w:r>
      <w:hyperlink r:id="rId9" w:history="1">
        <w:r w:rsidR="00340355">
          <w:rPr>
            <w:rStyle w:val="a3"/>
            <w:sz w:val="24"/>
            <w:szCs w:val="24"/>
          </w:rPr>
          <w:t>http://biblio-online.ru</w:t>
        </w:r>
      </w:hyperlink>
    </w:p>
    <w:p w:rsidR="009B53E6" w:rsidRPr="004C5254" w:rsidRDefault="009B53E6" w:rsidP="00DD4486">
      <w:pPr>
        <w:pStyle w:val="11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C5254">
        <w:rPr>
          <w:color w:val="auto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340355">
          <w:rPr>
            <w:rStyle w:val="a3"/>
            <w:sz w:val="24"/>
            <w:szCs w:val="24"/>
          </w:rPr>
          <w:t>http://window.edu.ru/</w:t>
        </w:r>
      </w:hyperlink>
    </w:p>
    <w:p w:rsidR="009B53E6" w:rsidRPr="004C5254" w:rsidRDefault="009B53E6" w:rsidP="00DD4486">
      <w:pPr>
        <w:pStyle w:val="11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C5254">
        <w:rPr>
          <w:color w:val="auto"/>
          <w:sz w:val="24"/>
          <w:szCs w:val="24"/>
        </w:rPr>
        <w:t xml:space="preserve">Научная электронная библиотека </w:t>
      </w:r>
      <w:proofErr w:type="spellStart"/>
      <w:r w:rsidRPr="004C5254">
        <w:rPr>
          <w:color w:val="auto"/>
          <w:sz w:val="24"/>
          <w:szCs w:val="24"/>
        </w:rPr>
        <w:t>e-library.ru</w:t>
      </w:r>
      <w:proofErr w:type="spellEnd"/>
      <w:r w:rsidRPr="004C5254">
        <w:rPr>
          <w:color w:val="auto"/>
          <w:sz w:val="24"/>
          <w:szCs w:val="24"/>
        </w:rPr>
        <w:t xml:space="preserve"> Режим доступа: </w:t>
      </w:r>
      <w:hyperlink r:id="rId11" w:history="1">
        <w:r w:rsidR="00340355">
          <w:rPr>
            <w:rStyle w:val="a3"/>
            <w:sz w:val="24"/>
            <w:szCs w:val="24"/>
          </w:rPr>
          <w:t>http://elibrary.ru</w:t>
        </w:r>
      </w:hyperlink>
    </w:p>
    <w:p w:rsidR="009B53E6" w:rsidRPr="004C5254" w:rsidRDefault="009B53E6" w:rsidP="00DD4486">
      <w:pPr>
        <w:pStyle w:val="11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C5254">
        <w:rPr>
          <w:color w:val="auto"/>
          <w:sz w:val="24"/>
          <w:szCs w:val="24"/>
        </w:rPr>
        <w:t xml:space="preserve">Ресурсы издательства </w:t>
      </w:r>
      <w:proofErr w:type="spellStart"/>
      <w:r w:rsidRPr="004C5254">
        <w:rPr>
          <w:color w:val="auto"/>
          <w:sz w:val="24"/>
          <w:szCs w:val="24"/>
        </w:rPr>
        <w:t>Elsevier</w:t>
      </w:r>
      <w:proofErr w:type="spellEnd"/>
      <w:r w:rsidRPr="004C5254">
        <w:rPr>
          <w:color w:val="auto"/>
          <w:sz w:val="24"/>
          <w:szCs w:val="24"/>
        </w:rPr>
        <w:t xml:space="preserve"> Режим доступа:  </w:t>
      </w:r>
      <w:hyperlink r:id="rId12" w:history="1">
        <w:r w:rsidR="00340355">
          <w:rPr>
            <w:rStyle w:val="a3"/>
            <w:sz w:val="24"/>
            <w:szCs w:val="24"/>
          </w:rPr>
          <w:t>http://www.sciencedirect.com</w:t>
        </w:r>
      </w:hyperlink>
    </w:p>
    <w:p w:rsidR="009B53E6" w:rsidRPr="004C5254" w:rsidRDefault="009B53E6" w:rsidP="00DD4486">
      <w:pPr>
        <w:pStyle w:val="11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C5254">
        <w:rPr>
          <w:color w:val="auto"/>
          <w:sz w:val="24"/>
          <w:szCs w:val="24"/>
        </w:rPr>
        <w:t xml:space="preserve">Федеральный портал «Российское образование» Режим доступа:  </w:t>
      </w:r>
      <w:hyperlink r:id="rId13" w:history="1">
        <w:r w:rsidR="009A4728">
          <w:rPr>
            <w:rStyle w:val="a3"/>
            <w:sz w:val="24"/>
            <w:szCs w:val="24"/>
          </w:rPr>
          <w:t>www.edu.ru</w:t>
        </w:r>
      </w:hyperlink>
    </w:p>
    <w:p w:rsidR="009B53E6" w:rsidRPr="004C5254" w:rsidRDefault="009B53E6" w:rsidP="00DD4486">
      <w:pPr>
        <w:pStyle w:val="11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C5254">
        <w:rPr>
          <w:color w:val="auto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340355">
          <w:rPr>
            <w:rStyle w:val="a3"/>
            <w:sz w:val="24"/>
            <w:szCs w:val="24"/>
          </w:rPr>
          <w:t>http://journals.cambridge.org</w:t>
        </w:r>
      </w:hyperlink>
    </w:p>
    <w:p w:rsidR="009B53E6" w:rsidRPr="004C5254" w:rsidRDefault="009B53E6" w:rsidP="00DD4486">
      <w:pPr>
        <w:pStyle w:val="11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C5254">
        <w:rPr>
          <w:color w:val="auto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340355">
          <w:rPr>
            <w:rStyle w:val="a3"/>
            <w:sz w:val="24"/>
            <w:szCs w:val="24"/>
          </w:rPr>
          <w:t>http://www.oxfordjoumals.org</w:t>
        </w:r>
      </w:hyperlink>
    </w:p>
    <w:p w:rsidR="009B53E6" w:rsidRPr="004C5254" w:rsidRDefault="009B53E6" w:rsidP="00DD4486">
      <w:pPr>
        <w:pStyle w:val="11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C5254">
        <w:rPr>
          <w:color w:val="auto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16" w:history="1">
        <w:r w:rsidR="00340355">
          <w:rPr>
            <w:rStyle w:val="a3"/>
            <w:sz w:val="24"/>
            <w:szCs w:val="24"/>
          </w:rPr>
          <w:t>http://dic.academic.ru/</w:t>
        </w:r>
      </w:hyperlink>
    </w:p>
    <w:p w:rsidR="009B53E6" w:rsidRPr="004C5254" w:rsidRDefault="009B53E6" w:rsidP="00DD4486">
      <w:pPr>
        <w:pStyle w:val="11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C5254">
        <w:rPr>
          <w:color w:val="auto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340355">
          <w:rPr>
            <w:rStyle w:val="a3"/>
            <w:sz w:val="24"/>
            <w:szCs w:val="24"/>
          </w:rPr>
          <w:t>http://www.benran.ru</w:t>
        </w:r>
      </w:hyperlink>
    </w:p>
    <w:p w:rsidR="009B53E6" w:rsidRPr="004C5254" w:rsidRDefault="009B53E6" w:rsidP="00DD4486">
      <w:pPr>
        <w:pStyle w:val="11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C5254">
        <w:rPr>
          <w:color w:val="auto"/>
          <w:sz w:val="24"/>
          <w:szCs w:val="24"/>
        </w:rPr>
        <w:t xml:space="preserve">Сайт Госкомстата РФ. Режим доступа: </w:t>
      </w:r>
      <w:hyperlink r:id="rId18" w:history="1">
        <w:r w:rsidR="00340355">
          <w:rPr>
            <w:rStyle w:val="a3"/>
            <w:sz w:val="24"/>
            <w:szCs w:val="24"/>
          </w:rPr>
          <w:t>http://www.gks.ru</w:t>
        </w:r>
      </w:hyperlink>
    </w:p>
    <w:p w:rsidR="009B53E6" w:rsidRPr="004C5254" w:rsidRDefault="009B53E6" w:rsidP="00DD4486">
      <w:pPr>
        <w:pStyle w:val="11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C5254">
        <w:rPr>
          <w:color w:val="auto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340355">
          <w:rPr>
            <w:rStyle w:val="a3"/>
            <w:sz w:val="24"/>
            <w:szCs w:val="24"/>
          </w:rPr>
          <w:t>http://diss.rsl.ru</w:t>
        </w:r>
      </w:hyperlink>
    </w:p>
    <w:p w:rsidR="009B53E6" w:rsidRPr="004C5254" w:rsidRDefault="009B53E6" w:rsidP="00DD4486">
      <w:pPr>
        <w:pStyle w:val="11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C5254">
        <w:rPr>
          <w:color w:val="auto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340355">
          <w:rPr>
            <w:rStyle w:val="a3"/>
            <w:sz w:val="24"/>
            <w:szCs w:val="24"/>
          </w:rPr>
          <w:t>http://ru.spinform.ru</w:t>
        </w:r>
      </w:hyperlink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r w:rsidR="005504CD" w:rsidRPr="004C5254">
        <w:rPr>
          <w:sz w:val="24"/>
          <w:szCs w:val="24"/>
        </w:rPr>
        <w:t>электронной информационно</w:t>
      </w:r>
      <w:r w:rsidRPr="004C5254">
        <w:rPr>
          <w:sz w:val="24"/>
          <w:szCs w:val="24"/>
        </w:rPr>
        <w:t xml:space="preserve">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r w:rsidR="005504CD" w:rsidRPr="004C5254">
        <w:rPr>
          <w:sz w:val="24"/>
          <w:szCs w:val="24"/>
        </w:rPr>
        <w:t>имеется доступ</w:t>
      </w:r>
      <w:r w:rsidRPr="004C5254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r w:rsidR="005504CD" w:rsidRPr="004C5254">
        <w:rPr>
          <w:sz w:val="24"/>
          <w:szCs w:val="24"/>
        </w:rPr>
        <w:t>территории организации</w:t>
      </w:r>
      <w:r w:rsidRPr="004C5254">
        <w:rPr>
          <w:sz w:val="24"/>
          <w:szCs w:val="24"/>
        </w:rPr>
        <w:t xml:space="preserve">, так и </w:t>
      </w:r>
      <w:proofErr w:type="gramStart"/>
      <w:r w:rsidRPr="004C5254">
        <w:rPr>
          <w:sz w:val="24"/>
          <w:szCs w:val="24"/>
        </w:rPr>
        <w:t>вне</w:t>
      </w:r>
      <w:proofErr w:type="gramEnd"/>
      <w:r w:rsidRPr="004C5254">
        <w:rPr>
          <w:sz w:val="24"/>
          <w:szCs w:val="24"/>
        </w:rPr>
        <w:t xml:space="preserve"> </w:t>
      </w:r>
      <w:proofErr w:type="gramStart"/>
      <w:r w:rsidRPr="004C5254">
        <w:rPr>
          <w:sz w:val="24"/>
          <w:szCs w:val="24"/>
        </w:rPr>
        <w:t>ее</w:t>
      </w:r>
      <w:proofErr w:type="gramEnd"/>
      <w:r w:rsidRPr="004C5254">
        <w:rPr>
          <w:sz w:val="24"/>
          <w:szCs w:val="24"/>
        </w:rPr>
        <w:t>.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proofErr w:type="gramStart"/>
      <w:r w:rsidRPr="004C5254">
        <w:rPr>
          <w:sz w:val="24"/>
          <w:szCs w:val="24"/>
        </w:rPr>
        <w:t xml:space="preserve">Электронная информационно-образовательная среда Академии </w:t>
      </w:r>
      <w:r w:rsidR="005504CD" w:rsidRPr="004C5254">
        <w:rPr>
          <w:sz w:val="24"/>
          <w:szCs w:val="24"/>
        </w:rPr>
        <w:t>обеспечивает: доступ</w:t>
      </w:r>
      <w:r w:rsidRPr="004C5254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r w:rsidR="005504CD">
        <w:rPr>
          <w:sz w:val="24"/>
          <w:szCs w:val="24"/>
        </w:rPr>
        <w:t>за</w:t>
      </w:r>
      <w:r w:rsidR="005504CD" w:rsidRPr="004C5254">
        <w:rPr>
          <w:sz w:val="24"/>
          <w:szCs w:val="24"/>
        </w:rPr>
        <w:t>даниям</w:t>
      </w:r>
      <w:r w:rsidRPr="004C5254">
        <w:rPr>
          <w:sz w:val="24"/>
          <w:szCs w:val="24"/>
        </w:rPr>
        <w:t xml:space="preserve"> электронных библиотечных систем и электронным образовательным </w:t>
      </w:r>
      <w:r w:rsidR="005504CD" w:rsidRPr="004C5254">
        <w:rPr>
          <w:sz w:val="24"/>
          <w:szCs w:val="24"/>
        </w:rPr>
        <w:t>ресурсам, указанным</w:t>
      </w:r>
      <w:r w:rsidRPr="004C5254">
        <w:rPr>
          <w:sz w:val="24"/>
          <w:szCs w:val="24"/>
        </w:rPr>
        <w:t xml:space="preserve"> в рабочих </w:t>
      </w:r>
      <w:r w:rsidR="005504CD" w:rsidRPr="004C5254">
        <w:rPr>
          <w:sz w:val="24"/>
          <w:szCs w:val="24"/>
        </w:rPr>
        <w:t>программах; фиксацию</w:t>
      </w:r>
      <w:r w:rsidRPr="004C5254">
        <w:rPr>
          <w:sz w:val="24"/>
          <w:szCs w:val="24"/>
        </w:rPr>
        <w:t xml:space="preserve"> хода образовательного процесса, результатов промежуточной </w:t>
      </w:r>
      <w:r w:rsidR="005504CD" w:rsidRPr="004C5254">
        <w:rPr>
          <w:sz w:val="24"/>
          <w:szCs w:val="24"/>
        </w:rPr>
        <w:t>аттестации</w:t>
      </w:r>
      <w:r w:rsidRPr="004C5254">
        <w:rPr>
          <w:sz w:val="24"/>
          <w:szCs w:val="24"/>
        </w:rPr>
        <w:t xml:space="preserve"> результатов освоения основной образовательной </w:t>
      </w:r>
      <w:r w:rsidR="005504CD" w:rsidRPr="004C5254">
        <w:rPr>
          <w:sz w:val="24"/>
          <w:szCs w:val="24"/>
        </w:rPr>
        <w:t>программы; проведение</w:t>
      </w:r>
      <w:r w:rsidRPr="004C5254">
        <w:rPr>
          <w:sz w:val="24"/>
          <w:szCs w:val="24"/>
        </w:rPr>
        <w:t xml:space="preserve"> всех видов занятий, процедур оценки результатов обучения, </w:t>
      </w:r>
      <w:r w:rsidR="005504CD" w:rsidRPr="004C5254">
        <w:rPr>
          <w:sz w:val="24"/>
          <w:szCs w:val="24"/>
        </w:rPr>
        <w:t>реализация которых</w:t>
      </w:r>
      <w:r w:rsidRPr="004C5254">
        <w:rPr>
          <w:sz w:val="24"/>
          <w:szCs w:val="24"/>
        </w:rPr>
        <w:t xml:space="preserve"> предусмотрена с применением электронного обучения, </w:t>
      </w:r>
      <w:r w:rsidR="005504CD" w:rsidRPr="004C5254">
        <w:rPr>
          <w:sz w:val="24"/>
          <w:szCs w:val="24"/>
        </w:rPr>
        <w:t>дистанционных образовательных</w:t>
      </w:r>
      <w:r w:rsidRPr="004C5254">
        <w:rPr>
          <w:sz w:val="24"/>
          <w:szCs w:val="24"/>
        </w:rPr>
        <w:t xml:space="preserve"> </w:t>
      </w:r>
      <w:r w:rsidR="005504CD" w:rsidRPr="004C5254">
        <w:rPr>
          <w:sz w:val="24"/>
          <w:szCs w:val="24"/>
        </w:rPr>
        <w:t>технологий;</w:t>
      </w:r>
      <w:proofErr w:type="gramEnd"/>
      <w:r w:rsidR="005504CD" w:rsidRPr="004C5254">
        <w:rPr>
          <w:sz w:val="24"/>
          <w:szCs w:val="24"/>
        </w:rPr>
        <w:t xml:space="preserve"> формирование</w:t>
      </w:r>
      <w:r w:rsidRPr="004C5254">
        <w:rPr>
          <w:sz w:val="24"/>
          <w:szCs w:val="24"/>
        </w:rPr>
        <w:t xml:space="preserve"> электронного </w:t>
      </w:r>
      <w:proofErr w:type="spellStart"/>
      <w:r w:rsidRPr="004C5254">
        <w:rPr>
          <w:sz w:val="24"/>
          <w:szCs w:val="24"/>
        </w:rPr>
        <w:t>портфолио</w:t>
      </w:r>
      <w:proofErr w:type="spellEnd"/>
      <w:r w:rsidRPr="004C5254">
        <w:rPr>
          <w:sz w:val="24"/>
          <w:szCs w:val="24"/>
        </w:rPr>
        <w:t xml:space="preserve"> обучающегося, в том числе </w:t>
      </w:r>
      <w:r w:rsidR="005504CD" w:rsidRPr="004C5254">
        <w:rPr>
          <w:sz w:val="24"/>
          <w:szCs w:val="24"/>
        </w:rPr>
        <w:t>сохранение работ</w:t>
      </w:r>
      <w:r w:rsidRPr="004C5254">
        <w:rPr>
          <w:sz w:val="24"/>
          <w:szCs w:val="24"/>
        </w:rPr>
        <w:t xml:space="preserve"> обучающегося, рецензий и оценок на эти работы со стороны любых </w:t>
      </w:r>
      <w:r w:rsidR="005504CD" w:rsidRPr="004C5254">
        <w:rPr>
          <w:sz w:val="24"/>
          <w:szCs w:val="24"/>
        </w:rPr>
        <w:t>участников образовательного</w:t>
      </w:r>
      <w:r w:rsidRPr="004C5254">
        <w:rPr>
          <w:sz w:val="24"/>
          <w:szCs w:val="24"/>
        </w:rPr>
        <w:t xml:space="preserve"> </w:t>
      </w:r>
      <w:r w:rsidR="005504CD" w:rsidRPr="004C5254">
        <w:rPr>
          <w:sz w:val="24"/>
          <w:szCs w:val="24"/>
        </w:rPr>
        <w:t>процесса; взаимодействие</w:t>
      </w:r>
      <w:r w:rsidRPr="004C5254">
        <w:rPr>
          <w:sz w:val="24"/>
          <w:szCs w:val="24"/>
        </w:rPr>
        <w:t xml:space="preserve"> между участниками образовательного процесса, в том </w:t>
      </w:r>
      <w:r w:rsidR="005504CD" w:rsidRPr="004C5254">
        <w:rPr>
          <w:sz w:val="24"/>
          <w:szCs w:val="24"/>
        </w:rPr>
        <w:t>числе синхронное</w:t>
      </w:r>
      <w:r w:rsidRPr="004C5254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9B53E6" w:rsidRPr="004C5254" w:rsidRDefault="009B53E6" w:rsidP="00DD4486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</w:p>
    <w:p w:rsidR="009B53E6" w:rsidRPr="004C5254" w:rsidRDefault="00C15232" w:rsidP="00DD4486">
      <w:pPr>
        <w:widowControl/>
        <w:autoSpaceDE/>
        <w:autoSpaceDN/>
        <w:adjustRightInd/>
        <w:ind w:firstLine="709"/>
        <w:contextualSpacing/>
        <w:jc w:val="both"/>
        <w:rPr>
          <w:b/>
          <w:sz w:val="24"/>
          <w:szCs w:val="24"/>
          <w:lang w:eastAsia="en-US"/>
        </w:rPr>
      </w:pPr>
      <w:r w:rsidRPr="004C5254">
        <w:rPr>
          <w:b/>
          <w:sz w:val="24"/>
          <w:szCs w:val="24"/>
          <w:lang w:eastAsia="en-US"/>
        </w:rPr>
        <w:t>9</w:t>
      </w:r>
      <w:r w:rsidR="009B53E6" w:rsidRPr="004C5254">
        <w:rPr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9B53E6" w:rsidRPr="004C5254">
        <w:rPr>
          <w:b/>
          <w:sz w:val="24"/>
          <w:szCs w:val="24"/>
          <w:lang w:eastAsia="en-US"/>
        </w:rPr>
        <w:t>обучающихся</w:t>
      </w:r>
      <w:proofErr w:type="gramEnd"/>
      <w:r w:rsidR="009B53E6" w:rsidRPr="004C5254">
        <w:rPr>
          <w:b/>
          <w:sz w:val="24"/>
          <w:szCs w:val="24"/>
          <w:lang w:eastAsia="en-US"/>
        </w:rPr>
        <w:t xml:space="preserve"> по освоению дисциплины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 xml:space="preserve">Для того чтобы успешно освоить дисциплину </w:t>
      </w:r>
      <w:r w:rsidRPr="004C5254">
        <w:rPr>
          <w:bCs/>
          <w:sz w:val="24"/>
          <w:szCs w:val="24"/>
        </w:rPr>
        <w:t xml:space="preserve">«Регламентация и нормирование труда» </w:t>
      </w:r>
      <w:r w:rsidRPr="004C5254">
        <w:rPr>
          <w:sz w:val="24"/>
          <w:szCs w:val="24"/>
        </w:rPr>
        <w:t>обучающиеся должны выполнить следующие методические указания.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 xml:space="preserve">Методические указания для </w:t>
      </w:r>
      <w:proofErr w:type="gramStart"/>
      <w:r w:rsidRPr="004C5254">
        <w:rPr>
          <w:sz w:val="24"/>
          <w:szCs w:val="24"/>
        </w:rPr>
        <w:t>обучающихся</w:t>
      </w:r>
      <w:proofErr w:type="gramEnd"/>
      <w:r w:rsidRPr="004C5254">
        <w:rPr>
          <w:sz w:val="24"/>
          <w:szCs w:val="24"/>
        </w:rPr>
        <w:t xml:space="preserve"> по освоению дисциплины для подготовки к занятиям </w:t>
      </w:r>
      <w:r w:rsidRPr="004C5254">
        <w:rPr>
          <w:b/>
          <w:sz w:val="24"/>
          <w:szCs w:val="24"/>
        </w:rPr>
        <w:t>лекционного типа</w:t>
      </w:r>
      <w:r w:rsidRPr="004C5254">
        <w:rPr>
          <w:sz w:val="24"/>
          <w:szCs w:val="24"/>
        </w:rPr>
        <w:t>: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9B53E6" w:rsidRPr="004C5254" w:rsidRDefault="009B53E6" w:rsidP="00DD4486">
      <w:pPr>
        <w:ind w:firstLine="709"/>
        <w:jc w:val="both"/>
        <w:rPr>
          <w:b/>
          <w:sz w:val="24"/>
          <w:szCs w:val="24"/>
        </w:rPr>
      </w:pPr>
      <w:r w:rsidRPr="004C5254">
        <w:rPr>
          <w:sz w:val="24"/>
          <w:szCs w:val="24"/>
        </w:rPr>
        <w:t xml:space="preserve"> Методические указания для </w:t>
      </w:r>
      <w:proofErr w:type="gramStart"/>
      <w:r w:rsidRPr="004C5254">
        <w:rPr>
          <w:sz w:val="24"/>
          <w:szCs w:val="24"/>
        </w:rPr>
        <w:t>обучающихся</w:t>
      </w:r>
      <w:proofErr w:type="gramEnd"/>
      <w:r w:rsidRPr="004C5254">
        <w:rPr>
          <w:sz w:val="24"/>
          <w:szCs w:val="24"/>
        </w:rPr>
        <w:t xml:space="preserve"> по освоению дисциплины для подготовки к занятиям </w:t>
      </w:r>
      <w:r w:rsidRPr="004C5254">
        <w:rPr>
          <w:b/>
          <w:sz w:val="24"/>
          <w:szCs w:val="24"/>
        </w:rPr>
        <w:t xml:space="preserve">семинарского типа: 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C5254">
        <w:rPr>
          <w:sz w:val="24"/>
          <w:szCs w:val="24"/>
        </w:rPr>
        <w:t>организационный</w:t>
      </w:r>
      <w:proofErr w:type="gramEnd"/>
      <w:r w:rsidRPr="004C5254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</w:t>
      </w:r>
      <w:r w:rsidRPr="004C5254">
        <w:rPr>
          <w:sz w:val="24"/>
          <w:szCs w:val="24"/>
        </w:rPr>
        <w:lastRenderedPageBreak/>
        <w:t>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9B53E6" w:rsidRPr="004C5254" w:rsidRDefault="009B53E6" w:rsidP="00DD4486">
      <w:pPr>
        <w:ind w:firstLine="709"/>
        <w:jc w:val="both"/>
        <w:rPr>
          <w:b/>
          <w:sz w:val="24"/>
          <w:szCs w:val="24"/>
        </w:rPr>
      </w:pPr>
      <w:r w:rsidRPr="004C5254">
        <w:rPr>
          <w:sz w:val="24"/>
          <w:szCs w:val="24"/>
        </w:rPr>
        <w:t xml:space="preserve">Методические указания для </w:t>
      </w:r>
      <w:proofErr w:type="gramStart"/>
      <w:r w:rsidRPr="004C5254">
        <w:rPr>
          <w:sz w:val="24"/>
          <w:szCs w:val="24"/>
        </w:rPr>
        <w:t>обучающихся</w:t>
      </w:r>
      <w:proofErr w:type="gramEnd"/>
      <w:r w:rsidRPr="004C5254">
        <w:rPr>
          <w:sz w:val="24"/>
          <w:szCs w:val="24"/>
        </w:rPr>
        <w:t xml:space="preserve"> по освоению дисциплины для </w:t>
      </w:r>
      <w:r w:rsidRPr="004C5254">
        <w:rPr>
          <w:b/>
          <w:sz w:val="24"/>
          <w:szCs w:val="24"/>
        </w:rPr>
        <w:t>самостоятельной работы: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C5254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4C5254">
        <w:rPr>
          <w:sz w:val="24"/>
          <w:szCs w:val="24"/>
        </w:rPr>
        <w:t xml:space="preserve"> − </w:t>
      </w:r>
      <w:proofErr w:type="gramStart"/>
      <w:r w:rsidRPr="004C5254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4C5254">
        <w:rPr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4C5254">
        <w:rPr>
          <w:sz w:val="24"/>
          <w:szCs w:val="24"/>
        </w:rPr>
        <w:t>характер</w:t>
      </w:r>
      <w:proofErr w:type="gramEnd"/>
      <w:r w:rsidRPr="004C5254">
        <w:rPr>
          <w:sz w:val="24"/>
          <w:szCs w:val="24"/>
        </w:rPr>
        <w:t xml:space="preserve"> и уловить скрытые вопросы.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Следующим этапом работы</w:t>
      </w:r>
      <w:r w:rsidR="00134F51" w:rsidRPr="004C5254">
        <w:rPr>
          <w:sz w:val="24"/>
          <w:szCs w:val="24"/>
        </w:rPr>
        <w:t xml:space="preserve"> </w:t>
      </w:r>
      <w:r w:rsidRPr="004C5254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9B53E6" w:rsidRPr="004C5254" w:rsidRDefault="009B53E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C5254">
        <w:rPr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9B53E6" w:rsidRPr="004C5254" w:rsidRDefault="009B53E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C5254">
        <w:rPr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C5254">
        <w:rPr>
          <w:sz w:val="24"/>
          <w:szCs w:val="24"/>
          <w:lang w:eastAsia="en-US"/>
        </w:rPr>
        <w:t>прослушанное</w:t>
      </w:r>
      <w:proofErr w:type="gramEnd"/>
      <w:r w:rsidRPr="004C5254">
        <w:rPr>
          <w:sz w:val="24"/>
          <w:szCs w:val="24"/>
          <w:lang w:eastAsia="en-US"/>
        </w:rPr>
        <w:t xml:space="preserve"> и прочитанное; </w:t>
      </w:r>
    </w:p>
    <w:p w:rsidR="009B53E6" w:rsidRPr="004C5254" w:rsidRDefault="009B53E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C5254">
        <w:rPr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9B53E6" w:rsidRPr="004C5254" w:rsidRDefault="009B53E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C5254">
        <w:rPr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9B53E6" w:rsidRPr="004C5254" w:rsidRDefault="009B53E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C5254">
        <w:rPr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9B53E6" w:rsidRPr="004C5254" w:rsidRDefault="009B53E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C5254">
        <w:rPr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9B53E6" w:rsidRPr="004C5254" w:rsidRDefault="009B53E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C5254">
        <w:rPr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9B53E6" w:rsidRPr="004C5254" w:rsidRDefault="009B53E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C5254">
        <w:rPr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b/>
          <w:bCs/>
          <w:sz w:val="24"/>
          <w:szCs w:val="24"/>
        </w:rPr>
        <w:t>Подготовка к промежуточной аттестации</w:t>
      </w:r>
      <w:r w:rsidRPr="004C5254">
        <w:rPr>
          <w:bCs/>
          <w:sz w:val="24"/>
          <w:szCs w:val="24"/>
        </w:rPr>
        <w:t>: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При подготовке к промежуточной аттестации целесообразно: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- внимательно прочитать рекомендованную литературу;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9B53E6" w:rsidRPr="004C5254" w:rsidRDefault="009B53E6" w:rsidP="00DD4486">
      <w:pPr>
        <w:ind w:firstLine="709"/>
        <w:jc w:val="both"/>
        <w:rPr>
          <w:sz w:val="24"/>
          <w:szCs w:val="24"/>
        </w:rPr>
      </w:pPr>
    </w:p>
    <w:p w:rsidR="009B53E6" w:rsidRPr="004C5254" w:rsidRDefault="00C15232" w:rsidP="00DD4486">
      <w:pPr>
        <w:widowControl/>
        <w:autoSpaceDE/>
        <w:adjustRightInd/>
        <w:ind w:firstLine="709"/>
        <w:contextualSpacing/>
        <w:jc w:val="both"/>
        <w:rPr>
          <w:b/>
          <w:sz w:val="24"/>
          <w:szCs w:val="24"/>
          <w:lang w:eastAsia="en-US"/>
        </w:rPr>
      </w:pPr>
      <w:r w:rsidRPr="004C5254">
        <w:rPr>
          <w:b/>
          <w:sz w:val="24"/>
          <w:szCs w:val="24"/>
          <w:lang w:eastAsia="en-US"/>
        </w:rPr>
        <w:t>10</w:t>
      </w:r>
      <w:r w:rsidR="009B53E6" w:rsidRPr="004C5254">
        <w:rPr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B53E6" w:rsidRPr="004C5254" w:rsidRDefault="009B53E6" w:rsidP="00DD44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C5254">
        <w:rPr>
          <w:sz w:val="24"/>
          <w:szCs w:val="24"/>
        </w:rPr>
        <w:t>MicrosoftPowerPoint</w:t>
      </w:r>
      <w:proofErr w:type="spellEnd"/>
      <w:r w:rsidRPr="004C5254">
        <w:rPr>
          <w:sz w:val="24"/>
          <w:szCs w:val="24"/>
        </w:rPr>
        <w:t>, видеоматериалов, слайдов.</w:t>
      </w:r>
    </w:p>
    <w:p w:rsidR="009B53E6" w:rsidRPr="004C5254" w:rsidRDefault="009B53E6" w:rsidP="00DD44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B53E6" w:rsidRPr="004C5254" w:rsidRDefault="009B53E6" w:rsidP="00DD44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C5254">
        <w:rPr>
          <w:sz w:val="24"/>
          <w:szCs w:val="24"/>
        </w:rPr>
        <w:t>Moodle</w:t>
      </w:r>
      <w:proofErr w:type="spellEnd"/>
      <w:r w:rsidRPr="004C5254">
        <w:rPr>
          <w:sz w:val="24"/>
          <w:szCs w:val="24"/>
        </w:rPr>
        <w:t>, обеспечивает:</w:t>
      </w:r>
    </w:p>
    <w:p w:rsidR="009B53E6" w:rsidRPr="004C5254" w:rsidRDefault="009B53E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•</w:t>
      </w:r>
      <w:r w:rsidRPr="004C5254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C5254">
        <w:rPr>
          <w:sz w:val="24"/>
          <w:szCs w:val="24"/>
        </w:rPr>
        <w:t xml:space="preserve">( </w:t>
      </w:r>
      <w:proofErr w:type="gramEnd"/>
      <w:r w:rsidRPr="004C5254">
        <w:rPr>
          <w:sz w:val="24"/>
          <w:szCs w:val="24"/>
        </w:rPr>
        <w:t xml:space="preserve">ЭБС </w:t>
      </w:r>
      <w:proofErr w:type="spellStart"/>
      <w:r w:rsidRPr="004C5254">
        <w:rPr>
          <w:sz w:val="24"/>
          <w:szCs w:val="24"/>
        </w:rPr>
        <w:t>IPRBooks</w:t>
      </w:r>
      <w:proofErr w:type="spellEnd"/>
      <w:r w:rsidRPr="004C5254">
        <w:rPr>
          <w:sz w:val="24"/>
          <w:szCs w:val="24"/>
        </w:rPr>
        <w:t xml:space="preserve">, ЭБС </w:t>
      </w:r>
      <w:proofErr w:type="spellStart"/>
      <w:r w:rsidRPr="004C5254">
        <w:rPr>
          <w:sz w:val="24"/>
          <w:szCs w:val="24"/>
        </w:rPr>
        <w:t>Юрайт</w:t>
      </w:r>
      <w:proofErr w:type="spellEnd"/>
      <w:r w:rsidRPr="004C5254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9B53E6" w:rsidRPr="004C5254" w:rsidRDefault="009B53E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•</w:t>
      </w:r>
      <w:r w:rsidRPr="004C5254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4C5254">
        <w:rPr>
          <w:sz w:val="24"/>
          <w:szCs w:val="24"/>
        </w:rPr>
        <w:t>бакалавриата</w:t>
      </w:r>
      <w:proofErr w:type="spellEnd"/>
      <w:r w:rsidRPr="004C5254">
        <w:rPr>
          <w:sz w:val="24"/>
          <w:szCs w:val="24"/>
        </w:rPr>
        <w:t>;</w:t>
      </w:r>
    </w:p>
    <w:p w:rsidR="009B53E6" w:rsidRPr="004C5254" w:rsidRDefault="009B53E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•</w:t>
      </w:r>
      <w:r w:rsidRPr="004C525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B53E6" w:rsidRPr="004C5254" w:rsidRDefault="009B53E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•</w:t>
      </w:r>
      <w:r w:rsidRPr="004C5254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C5254">
        <w:rPr>
          <w:sz w:val="24"/>
          <w:szCs w:val="24"/>
        </w:rPr>
        <w:t>портфолио</w:t>
      </w:r>
      <w:proofErr w:type="spellEnd"/>
      <w:r w:rsidRPr="004C5254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B53E6" w:rsidRPr="004C5254" w:rsidRDefault="009B53E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•</w:t>
      </w:r>
      <w:r w:rsidRPr="004C525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B53E6" w:rsidRPr="004C5254" w:rsidRDefault="009B53E6" w:rsidP="00DD44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B53E6" w:rsidRPr="004C5254" w:rsidRDefault="009B53E6" w:rsidP="00DD44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•</w:t>
      </w:r>
      <w:r w:rsidRPr="004C525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B53E6" w:rsidRPr="004C5254" w:rsidRDefault="009B53E6" w:rsidP="00DD44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•</w:t>
      </w:r>
      <w:r w:rsidRPr="004C525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9B53E6" w:rsidRPr="004C5254" w:rsidRDefault="009B53E6" w:rsidP="00DD44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•</w:t>
      </w:r>
      <w:r w:rsidRPr="004C525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9B53E6" w:rsidRPr="004C5254" w:rsidRDefault="009B53E6" w:rsidP="00DD44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•</w:t>
      </w:r>
      <w:r w:rsidRPr="004C525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B53E6" w:rsidRPr="004C5254" w:rsidRDefault="009B53E6" w:rsidP="00DD44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•</w:t>
      </w:r>
      <w:r w:rsidRPr="004C525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B53E6" w:rsidRPr="004C5254" w:rsidRDefault="009B53E6" w:rsidP="00DD44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•</w:t>
      </w:r>
      <w:r w:rsidRPr="004C5254">
        <w:rPr>
          <w:sz w:val="24"/>
          <w:szCs w:val="24"/>
        </w:rPr>
        <w:tab/>
        <w:t>компьютерное тестирование;</w:t>
      </w:r>
    </w:p>
    <w:p w:rsidR="009B53E6" w:rsidRPr="004C5254" w:rsidRDefault="009B53E6" w:rsidP="00DD44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•</w:t>
      </w:r>
      <w:r w:rsidRPr="004C5254">
        <w:rPr>
          <w:sz w:val="24"/>
          <w:szCs w:val="24"/>
        </w:rPr>
        <w:tab/>
        <w:t xml:space="preserve">демонстрация </w:t>
      </w:r>
      <w:proofErr w:type="spellStart"/>
      <w:r w:rsidRPr="004C5254">
        <w:rPr>
          <w:sz w:val="24"/>
          <w:szCs w:val="24"/>
        </w:rPr>
        <w:t>мультимедийных</w:t>
      </w:r>
      <w:proofErr w:type="spellEnd"/>
      <w:r w:rsidRPr="004C5254">
        <w:rPr>
          <w:sz w:val="24"/>
          <w:szCs w:val="24"/>
        </w:rPr>
        <w:t xml:space="preserve"> материалов.</w:t>
      </w:r>
    </w:p>
    <w:p w:rsidR="009B53E6" w:rsidRPr="004C5254" w:rsidRDefault="009B53E6" w:rsidP="00DD44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ПЕРЕЧЕНЬ ПРОГРАММНОГО ОБЕСПЕЧЕНИЯ</w:t>
      </w:r>
    </w:p>
    <w:p w:rsidR="00C15232" w:rsidRPr="000C1F36" w:rsidRDefault="009B53E6" w:rsidP="00C15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1F36">
        <w:rPr>
          <w:sz w:val="24"/>
          <w:szCs w:val="24"/>
        </w:rPr>
        <w:t>•</w:t>
      </w:r>
      <w:r w:rsidRPr="000C1F36">
        <w:rPr>
          <w:sz w:val="24"/>
          <w:szCs w:val="24"/>
        </w:rPr>
        <w:tab/>
      </w:r>
      <w:r w:rsidR="00C15232" w:rsidRPr="004C5254">
        <w:rPr>
          <w:sz w:val="24"/>
          <w:szCs w:val="24"/>
          <w:lang w:val="en-US"/>
        </w:rPr>
        <w:t>Microsoft</w:t>
      </w:r>
      <w:r w:rsidR="00C15232" w:rsidRPr="000C1F36">
        <w:rPr>
          <w:sz w:val="24"/>
          <w:szCs w:val="24"/>
        </w:rPr>
        <w:t xml:space="preserve"> </w:t>
      </w:r>
      <w:r w:rsidR="00C15232" w:rsidRPr="004C5254">
        <w:rPr>
          <w:sz w:val="24"/>
          <w:szCs w:val="24"/>
          <w:lang w:val="en-US"/>
        </w:rPr>
        <w:t>Windows</w:t>
      </w:r>
      <w:r w:rsidR="00C15232" w:rsidRPr="000C1F36">
        <w:rPr>
          <w:sz w:val="24"/>
          <w:szCs w:val="24"/>
        </w:rPr>
        <w:t xml:space="preserve"> 10 </w:t>
      </w:r>
      <w:r w:rsidR="00C15232" w:rsidRPr="004C5254">
        <w:rPr>
          <w:sz w:val="24"/>
          <w:szCs w:val="24"/>
          <w:lang w:val="en-US"/>
        </w:rPr>
        <w:t>Professional</w:t>
      </w:r>
      <w:r w:rsidR="00C15232" w:rsidRPr="000C1F36">
        <w:rPr>
          <w:sz w:val="24"/>
          <w:szCs w:val="24"/>
        </w:rPr>
        <w:t xml:space="preserve"> </w:t>
      </w:r>
    </w:p>
    <w:p w:rsidR="00C15232" w:rsidRPr="004C5254" w:rsidRDefault="00C15232" w:rsidP="00C1523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C5254">
        <w:rPr>
          <w:sz w:val="24"/>
          <w:szCs w:val="24"/>
          <w:lang w:val="en-US"/>
        </w:rPr>
        <w:t>•</w:t>
      </w:r>
      <w:r w:rsidRPr="004C5254">
        <w:rPr>
          <w:sz w:val="24"/>
          <w:szCs w:val="24"/>
          <w:lang w:val="en-US"/>
        </w:rPr>
        <w:tab/>
        <w:t xml:space="preserve">Microsoft Windows XP Professional SP3 </w:t>
      </w:r>
    </w:p>
    <w:p w:rsidR="00C15232" w:rsidRPr="004C5254" w:rsidRDefault="00C15232" w:rsidP="00C1523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C5254">
        <w:rPr>
          <w:sz w:val="24"/>
          <w:szCs w:val="24"/>
          <w:lang w:val="en-US"/>
        </w:rPr>
        <w:t>•</w:t>
      </w:r>
      <w:r w:rsidRPr="004C5254">
        <w:rPr>
          <w:sz w:val="24"/>
          <w:szCs w:val="24"/>
          <w:lang w:val="en-US"/>
        </w:rPr>
        <w:tab/>
        <w:t xml:space="preserve">Microsoft Office Professional 2007 Russian </w:t>
      </w:r>
    </w:p>
    <w:p w:rsidR="00C15232" w:rsidRPr="000C1F36" w:rsidRDefault="00C15232" w:rsidP="00C15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1F36">
        <w:rPr>
          <w:sz w:val="24"/>
          <w:szCs w:val="24"/>
        </w:rPr>
        <w:t>•</w:t>
      </w:r>
      <w:r w:rsidRPr="000C1F36">
        <w:rPr>
          <w:sz w:val="24"/>
          <w:szCs w:val="24"/>
        </w:rPr>
        <w:tab/>
      </w:r>
      <w:proofErr w:type="gramStart"/>
      <w:r w:rsidRPr="004C5254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C5254">
        <w:rPr>
          <w:bCs/>
          <w:sz w:val="24"/>
          <w:szCs w:val="24"/>
        </w:rPr>
        <w:t>вободно</w:t>
      </w:r>
      <w:proofErr w:type="spellEnd"/>
      <w:r w:rsidRPr="000C1F36">
        <w:rPr>
          <w:bCs/>
          <w:sz w:val="24"/>
          <w:szCs w:val="24"/>
        </w:rPr>
        <w:t xml:space="preserve"> </w:t>
      </w:r>
      <w:r w:rsidRPr="004C5254">
        <w:rPr>
          <w:bCs/>
          <w:sz w:val="24"/>
          <w:szCs w:val="24"/>
        </w:rPr>
        <w:t>распространяемый</w:t>
      </w:r>
      <w:r w:rsidRPr="000C1F36">
        <w:rPr>
          <w:bCs/>
          <w:sz w:val="24"/>
          <w:szCs w:val="24"/>
        </w:rPr>
        <w:t xml:space="preserve"> </w:t>
      </w:r>
      <w:r w:rsidRPr="004C5254">
        <w:rPr>
          <w:bCs/>
          <w:sz w:val="24"/>
          <w:szCs w:val="24"/>
        </w:rPr>
        <w:t>офисный</w:t>
      </w:r>
      <w:r w:rsidRPr="000C1F36">
        <w:rPr>
          <w:bCs/>
          <w:sz w:val="24"/>
          <w:szCs w:val="24"/>
        </w:rPr>
        <w:t xml:space="preserve"> </w:t>
      </w:r>
      <w:r w:rsidRPr="004C5254">
        <w:rPr>
          <w:bCs/>
          <w:sz w:val="24"/>
          <w:szCs w:val="24"/>
        </w:rPr>
        <w:t>пакет</w:t>
      </w:r>
      <w:r w:rsidRPr="000C1F36">
        <w:rPr>
          <w:bCs/>
          <w:sz w:val="24"/>
          <w:szCs w:val="24"/>
        </w:rPr>
        <w:t xml:space="preserve"> </w:t>
      </w:r>
      <w:r w:rsidRPr="004C5254">
        <w:rPr>
          <w:bCs/>
          <w:sz w:val="24"/>
          <w:szCs w:val="24"/>
        </w:rPr>
        <w:t>с</w:t>
      </w:r>
      <w:r w:rsidRPr="000C1F36">
        <w:rPr>
          <w:bCs/>
          <w:sz w:val="24"/>
          <w:szCs w:val="24"/>
        </w:rPr>
        <w:t xml:space="preserve"> </w:t>
      </w:r>
      <w:r w:rsidRPr="004C5254">
        <w:rPr>
          <w:bCs/>
          <w:sz w:val="24"/>
          <w:szCs w:val="24"/>
        </w:rPr>
        <w:t>открытым</w:t>
      </w:r>
      <w:r w:rsidRPr="000C1F36">
        <w:rPr>
          <w:bCs/>
          <w:sz w:val="24"/>
          <w:szCs w:val="24"/>
        </w:rPr>
        <w:t xml:space="preserve"> </w:t>
      </w:r>
      <w:r w:rsidRPr="004C5254">
        <w:rPr>
          <w:bCs/>
          <w:sz w:val="24"/>
          <w:szCs w:val="24"/>
        </w:rPr>
        <w:t>исходным</w:t>
      </w:r>
      <w:r w:rsidRPr="000C1F36">
        <w:rPr>
          <w:bCs/>
          <w:sz w:val="24"/>
          <w:szCs w:val="24"/>
        </w:rPr>
        <w:t xml:space="preserve"> </w:t>
      </w:r>
      <w:r w:rsidRPr="004C5254">
        <w:rPr>
          <w:bCs/>
          <w:sz w:val="24"/>
          <w:szCs w:val="24"/>
        </w:rPr>
        <w:t>кодом</w:t>
      </w:r>
      <w:r w:rsidRPr="000C1F36">
        <w:rPr>
          <w:bCs/>
          <w:sz w:val="24"/>
          <w:szCs w:val="24"/>
        </w:rPr>
        <w:t xml:space="preserve"> </w:t>
      </w:r>
      <w:proofErr w:type="spellStart"/>
      <w:r w:rsidRPr="004C5254">
        <w:rPr>
          <w:bCs/>
          <w:sz w:val="24"/>
          <w:szCs w:val="24"/>
          <w:lang w:val="en-US"/>
        </w:rPr>
        <w:t>LibreOffice</w:t>
      </w:r>
      <w:proofErr w:type="spellEnd"/>
      <w:r w:rsidRPr="000C1F36">
        <w:rPr>
          <w:bCs/>
          <w:sz w:val="24"/>
          <w:szCs w:val="24"/>
        </w:rPr>
        <w:t xml:space="preserve"> 6.0.3.2 </w:t>
      </w:r>
      <w:r w:rsidRPr="004C5254">
        <w:rPr>
          <w:bCs/>
          <w:sz w:val="24"/>
          <w:szCs w:val="24"/>
          <w:lang w:val="en-US"/>
        </w:rPr>
        <w:t>Stable</w:t>
      </w:r>
    </w:p>
    <w:p w:rsidR="00C15232" w:rsidRPr="004C5254" w:rsidRDefault="00C15232" w:rsidP="00C15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•</w:t>
      </w:r>
      <w:r w:rsidRPr="004C5254">
        <w:rPr>
          <w:sz w:val="24"/>
          <w:szCs w:val="24"/>
        </w:rPr>
        <w:tab/>
        <w:t>Антивирус Касперского</w:t>
      </w:r>
    </w:p>
    <w:p w:rsidR="00C15232" w:rsidRDefault="00C15232" w:rsidP="00C15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C5254">
        <w:rPr>
          <w:sz w:val="24"/>
          <w:szCs w:val="24"/>
        </w:rPr>
        <w:t>•</w:t>
      </w:r>
      <w:r w:rsidRPr="004C5254">
        <w:rPr>
          <w:sz w:val="24"/>
          <w:szCs w:val="24"/>
        </w:rPr>
        <w:tab/>
      </w:r>
      <w:proofErr w:type="spellStart"/>
      <w:proofErr w:type="gramStart"/>
      <w:r w:rsidRPr="004C5254">
        <w:rPr>
          <w:sz w:val="24"/>
          <w:szCs w:val="24"/>
        </w:rPr>
        <w:t>C</w:t>
      </w:r>
      <w:proofErr w:type="gramEnd"/>
      <w:r w:rsidRPr="004C5254">
        <w:rPr>
          <w:sz w:val="24"/>
          <w:szCs w:val="24"/>
        </w:rPr>
        <w:t>истема</w:t>
      </w:r>
      <w:proofErr w:type="spellEnd"/>
      <w:r w:rsidRPr="004C5254">
        <w:rPr>
          <w:sz w:val="24"/>
          <w:szCs w:val="24"/>
        </w:rPr>
        <w:t xml:space="preserve"> управления курсами LMS Русский </w:t>
      </w:r>
      <w:proofErr w:type="spellStart"/>
      <w:r w:rsidRPr="004C5254">
        <w:rPr>
          <w:sz w:val="24"/>
          <w:szCs w:val="24"/>
        </w:rPr>
        <w:t>Moodle</w:t>
      </w:r>
      <w:proofErr w:type="spellEnd"/>
      <w:r w:rsidRPr="004C5254">
        <w:rPr>
          <w:sz w:val="24"/>
          <w:szCs w:val="24"/>
        </w:rPr>
        <w:t xml:space="preserve"> 3KL</w:t>
      </w:r>
    </w:p>
    <w:p w:rsidR="00D60E2D" w:rsidRPr="00546EB3" w:rsidRDefault="00D60E2D" w:rsidP="00D60E2D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D60E2D" w:rsidRPr="00546EB3" w:rsidRDefault="00D60E2D" w:rsidP="00D60E2D">
      <w:pPr>
        <w:pStyle w:val="a5"/>
        <w:numPr>
          <w:ilvl w:val="0"/>
          <w:numId w:val="14"/>
        </w:numPr>
        <w:spacing w:after="0"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1" w:history="1">
        <w:r w:rsidR="00340355">
          <w:rPr>
            <w:rStyle w:val="a3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60E2D" w:rsidRPr="00546EB3" w:rsidRDefault="00D60E2D" w:rsidP="00D60E2D">
      <w:pPr>
        <w:pStyle w:val="a5"/>
        <w:numPr>
          <w:ilvl w:val="0"/>
          <w:numId w:val="14"/>
        </w:numPr>
        <w:spacing w:after="0"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340355">
          <w:rPr>
            <w:rStyle w:val="a3"/>
            <w:rFonts w:ascii="Times New Roman" w:hAnsi="Times New Roman"/>
            <w:sz w:val="24"/>
            <w:szCs w:val="24"/>
          </w:rPr>
          <w:t>http://edu.garant.ru/omga/</w:t>
        </w:r>
      </w:hyperlink>
    </w:p>
    <w:p w:rsidR="00D60E2D" w:rsidRPr="00546EB3" w:rsidRDefault="00D60E2D" w:rsidP="00D60E2D">
      <w:pPr>
        <w:pStyle w:val="a5"/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3" w:history="1">
        <w:r w:rsidR="00340355">
          <w:rPr>
            <w:rStyle w:val="a3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D60E2D" w:rsidRPr="00546EB3" w:rsidRDefault="00D60E2D" w:rsidP="00D60E2D">
      <w:pPr>
        <w:pStyle w:val="a5"/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4" w:history="1">
        <w:r w:rsidR="00340355">
          <w:rPr>
            <w:rStyle w:val="a3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D60E2D" w:rsidRPr="00546EB3" w:rsidRDefault="00D60E2D" w:rsidP="00D60E2D">
      <w:pPr>
        <w:pStyle w:val="a5"/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5" w:history="1">
        <w:r w:rsidR="00340355">
          <w:rPr>
            <w:rStyle w:val="a3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D60E2D" w:rsidRPr="00546EB3" w:rsidRDefault="00D60E2D" w:rsidP="00D60E2D">
      <w:pPr>
        <w:pStyle w:val="a5"/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26" w:history="1">
        <w:r w:rsidR="00340355">
          <w:rPr>
            <w:rStyle w:val="a3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27" w:history="1">
        <w:r w:rsidR="00340355">
          <w:rPr>
            <w:rStyle w:val="a3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D60E2D" w:rsidRPr="00546EB3" w:rsidRDefault="00D60E2D" w:rsidP="00D60E2D">
      <w:pPr>
        <w:pStyle w:val="a5"/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28" w:history="1">
        <w:r w:rsidR="00340355">
          <w:rPr>
            <w:rStyle w:val="a3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D60E2D" w:rsidRPr="00546EB3" w:rsidRDefault="00D60E2D" w:rsidP="00D60E2D">
      <w:pPr>
        <w:pStyle w:val="a5"/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lastRenderedPageBreak/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29" w:history="1">
        <w:r w:rsidR="00340355">
          <w:rPr>
            <w:rStyle w:val="a3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D60E2D" w:rsidRPr="00546EB3" w:rsidRDefault="00D60E2D" w:rsidP="00D60E2D">
      <w:pPr>
        <w:pStyle w:val="a5"/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0" w:history="1">
        <w:r w:rsidR="00340355">
          <w:rPr>
            <w:rStyle w:val="a3"/>
            <w:rFonts w:ascii="Times New Roman" w:eastAsia="Times New Roman" w:hAnsi="Times New Roman"/>
            <w:sz w:val="24"/>
          </w:rPr>
          <w:t>http://ecsocman.hse.ru</w:t>
        </w:r>
      </w:hyperlink>
    </w:p>
    <w:p w:rsidR="00D60E2D" w:rsidRPr="00546EB3" w:rsidRDefault="00D60E2D" w:rsidP="00D60E2D">
      <w:pPr>
        <w:ind w:firstLine="709"/>
        <w:jc w:val="both"/>
        <w:rPr>
          <w:b/>
          <w:sz w:val="24"/>
          <w:szCs w:val="24"/>
        </w:rPr>
      </w:pPr>
    </w:p>
    <w:p w:rsidR="00D60E2D" w:rsidRPr="00546EB3" w:rsidRDefault="00D60E2D" w:rsidP="00D60E2D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60E2D" w:rsidRPr="00546EB3" w:rsidRDefault="00D60E2D" w:rsidP="00D60E2D">
      <w:pPr>
        <w:ind w:firstLine="709"/>
        <w:jc w:val="both"/>
        <w:rPr>
          <w:color w:val="FF0000"/>
          <w:sz w:val="24"/>
          <w:szCs w:val="24"/>
        </w:rPr>
      </w:pPr>
    </w:p>
    <w:p w:rsidR="00D60E2D" w:rsidRPr="00546EB3" w:rsidRDefault="00D60E2D" w:rsidP="00D60E2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D60E2D" w:rsidRPr="00546EB3" w:rsidRDefault="00D60E2D" w:rsidP="00D60E2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D60E2D" w:rsidRPr="00546EB3" w:rsidRDefault="00D60E2D" w:rsidP="00D60E2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D60E2D" w:rsidRPr="00546EB3" w:rsidRDefault="00D60E2D" w:rsidP="00D60E2D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D60E2D" w:rsidRPr="00546EB3" w:rsidRDefault="00D60E2D" w:rsidP="00D60E2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9A4728">
          <w:rPr>
            <w:rStyle w:val="a3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D60E2D" w:rsidRPr="00546EB3" w:rsidRDefault="00D60E2D" w:rsidP="00D60E2D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lastRenderedPageBreak/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7234CF">
        <w:fldChar w:fldCharType="begin"/>
      </w:r>
      <w:r w:rsidR="00AD2EEA">
        <w:instrText>HYPERLINK "http://www.biblio-online.ru,"</w:instrText>
      </w:r>
      <w:r w:rsidR="007234CF">
        <w:fldChar w:fldCharType="separate"/>
      </w:r>
      <w:r w:rsidR="009A4728">
        <w:rPr>
          <w:rStyle w:val="a3"/>
          <w:sz w:val="24"/>
          <w:szCs w:val="24"/>
          <w:shd w:val="clear" w:color="auto" w:fill="F9F9F9"/>
        </w:rPr>
        <w:t>www.biblio-online.ru</w:t>
      </w:r>
      <w:proofErr w:type="spellEnd"/>
      <w:r w:rsidR="009A4728">
        <w:rPr>
          <w:rStyle w:val="a3"/>
          <w:sz w:val="24"/>
          <w:szCs w:val="24"/>
          <w:shd w:val="clear" w:color="auto" w:fill="F9F9F9"/>
        </w:rPr>
        <w:t>,»</w:t>
      </w:r>
      <w:r w:rsidR="007234CF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D60E2D" w:rsidRPr="00546EB3" w:rsidRDefault="00D60E2D" w:rsidP="00D60E2D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9A4728">
          <w:rPr>
            <w:rStyle w:val="a3"/>
            <w:sz w:val="24"/>
            <w:szCs w:val="24"/>
            <w:lang w:val="en-US"/>
          </w:rPr>
          <w:t>www</w:t>
        </w:r>
        <w:r w:rsidR="009A4728" w:rsidRPr="000C1F36">
          <w:rPr>
            <w:rStyle w:val="a3"/>
            <w:sz w:val="24"/>
            <w:szCs w:val="24"/>
          </w:rPr>
          <w:t>.</w:t>
        </w:r>
        <w:proofErr w:type="spellStart"/>
        <w:r w:rsidR="009A4728">
          <w:rPr>
            <w:rStyle w:val="a3"/>
            <w:sz w:val="24"/>
            <w:szCs w:val="24"/>
            <w:lang w:val="en-US"/>
          </w:rPr>
          <w:t>biblio</w:t>
        </w:r>
        <w:proofErr w:type="spellEnd"/>
        <w:r w:rsidR="009A4728" w:rsidRPr="000C1F36">
          <w:rPr>
            <w:rStyle w:val="a3"/>
            <w:sz w:val="24"/>
            <w:szCs w:val="24"/>
          </w:rPr>
          <w:t>-</w:t>
        </w:r>
        <w:r w:rsidR="009A4728">
          <w:rPr>
            <w:rStyle w:val="a3"/>
            <w:sz w:val="24"/>
            <w:szCs w:val="24"/>
            <w:lang w:val="en-US"/>
          </w:rPr>
          <w:t>online</w:t>
        </w:r>
        <w:r w:rsidR="009A4728" w:rsidRPr="000C1F36">
          <w:rPr>
            <w:rStyle w:val="a3"/>
            <w:sz w:val="24"/>
            <w:szCs w:val="24"/>
          </w:rPr>
          <w:t>.</w:t>
        </w:r>
        <w:proofErr w:type="spellStart"/>
        <w:r w:rsidR="009A472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D60E2D" w:rsidRPr="00546EB3" w:rsidRDefault="00D60E2D" w:rsidP="00D60E2D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D60E2D" w:rsidRPr="00546EB3" w:rsidRDefault="00D60E2D" w:rsidP="00D60E2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оборудования.</w:t>
      </w:r>
    </w:p>
    <w:p w:rsidR="00D60E2D" w:rsidRPr="00546EB3" w:rsidRDefault="00D60E2D" w:rsidP="00D60E2D">
      <w:pPr>
        <w:ind w:firstLine="708"/>
        <w:jc w:val="both"/>
        <w:rPr>
          <w:sz w:val="24"/>
          <w:szCs w:val="24"/>
        </w:rPr>
      </w:pPr>
    </w:p>
    <w:p w:rsidR="00D60E2D" w:rsidRPr="00036F40" w:rsidRDefault="00D60E2D" w:rsidP="00D60E2D">
      <w:pPr>
        <w:ind w:firstLine="709"/>
        <w:jc w:val="both"/>
        <w:rPr>
          <w:sz w:val="24"/>
          <w:szCs w:val="24"/>
        </w:rPr>
      </w:pPr>
    </w:p>
    <w:p w:rsidR="00D60E2D" w:rsidRPr="003F6122" w:rsidRDefault="00D60E2D" w:rsidP="00D60E2D">
      <w:pPr>
        <w:ind w:firstLine="709"/>
        <w:jc w:val="both"/>
        <w:rPr>
          <w:color w:val="FF0000"/>
          <w:sz w:val="24"/>
          <w:szCs w:val="24"/>
        </w:rPr>
      </w:pPr>
    </w:p>
    <w:p w:rsidR="00D60E2D" w:rsidRPr="004C5254" w:rsidRDefault="00D60E2D" w:rsidP="00C15232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D60E2D" w:rsidRPr="004C5254" w:rsidSect="00F9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F77F3"/>
    <w:multiLevelType w:val="hybridMultilevel"/>
    <w:tmpl w:val="7A50F28E"/>
    <w:lvl w:ilvl="0" w:tplc="D0CA7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4AA9766A"/>
    <w:multiLevelType w:val="hybridMultilevel"/>
    <w:tmpl w:val="25E0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E2FA2"/>
    <w:multiLevelType w:val="hybridMultilevel"/>
    <w:tmpl w:val="7A50F28E"/>
    <w:lvl w:ilvl="0" w:tplc="D0CA7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33121E"/>
    <w:multiLevelType w:val="hybridMultilevel"/>
    <w:tmpl w:val="EF6C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5781A6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73B4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3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46"/>
    <w:rsid w:val="00024DFB"/>
    <w:rsid w:val="00025F47"/>
    <w:rsid w:val="00055A90"/>
    <w:rsid w:val="000918AB"/>
    <w:rsid w:val="000B40A9"/>
    <w:rsid w:val="000C1F36"/>
    <w:rsid w:val="001005B5"/>
    <w:rsid w:val="00134F51"/>
    <w:rsid w:val="0016013C"/>
    <w:rsid w:val="001F3561"/>
    <w:rsid w:val="001F53BA"/>
    <w:rsid w:val="002211A2"/>
    <w:rsid w:val="002B3D83"/>
    <w:rsid w:val="002B430E"/>
    <w:rsid w:val="002C4084"/>
    <w:rsid w:val="002F5F82"/>
    <w:rsid w:val="00340355"/>
    <w:rsid w:val="00341E62"/>
    <w:rsid w:val="003A4278"/>
    <w:rsid w:val="003B5216"/>
    <w:rsid w:val="003E4F5E"/>
    <w:rsid w:val="00401AE8"/>
    <w:rsid w:val="0043604B"/>
    <w:rsid w:val="00481AB6"/>
    <w:rsid w:val="004825E1"/>
    <w:rsid w:val="004960CB"/>
    <w:rsid w:val="004C5254"/>
    <w:rsid w:val="004E77FF"/>
    <w:rsid w:val="004F2A91"/>
    <w:rsid w:val="004F3C72"/>
    <w:rsid w:val="00517CFD"/>
    <w:rsid w:val="005504CD"/>
    <w:rsid w:val="00564E98"/>
    <w:rsid w:val="00581EBD"/>
    <w:rsid w:val="00583923"/>
    <w:rsid w:val="005847A7"/>
    <w:rsid w:val="005B6246"/>
    <w:rsid w:val="005B6AC1"/>
    <w:rsid w:val="00605316"/>
    <w:rsid w:val="00616CD4"/>
    <w:rsid w:val="00625B12"/>
    <w:rsid w:val="006342AA"/>
    <w:rsid w:val="00641D51"/>
    <w:rsid w:val="00663D08"/>
    <w:rsid w:val="00671342"/>
    <w:rsid w:val="00687A0C"/>
    <w:rsid w:val="00691433"/>
    <w:rsid w:val="006E6AE0"/>
    <w:rsid w:val="00701BCE"/>
    <w:rsid w:val="007234CF"/>
    <w:rsid w:val="0076082F"/>
    <w:rsid w:val="00776869"/>
    <w:rsid w:val="00793E1B"/>
    <w:rsid w:val="007B1B01"/>
    <w:rsid w:val="00817F13"/>
    <w:rsid w:val="00855A33"/>
    <w:rsid w:val="00896360"/>
    <w:rsid w:val="008B6057"/>
    <w:rsid w:val="008E4F94"/>
    <w:rsid w:val="008E62BC"/>
    <w:rsid w:val="0094149E"/>
    <w:rsid w:val="00951F6B"/>
    <w:rsid w:val="00981B07"/>
    <w:rsid w:val="009942A6"/>
    <w:rsid w:val="009A4728"/>
    <w:rsid w:val="009B53E6"/>
    <w:rsid w:val="00A14CC2"/>
    <w:rsid w:val="00A752AC"/>
    <w:rsid w:val="00A93652"/>
    <w:rsid w:val="00AB426C"/>
    <w:rsid w:val="00AD2EEA"/>
    <w:rsid w:val="00B10367"/>
    <w:rsid w:val="00B14050"/>
    <w:rsid w:val="00B35CA8"/>
    <w:rsid w:val="00B44FF6"/>
    <w:rsid w:val="00C15232"/>
    <w:rsid w:val="00C94464"/>
    <w:rsid w:val="00CA712D"/>
    <w:rsid w:val="00CA7DAC"/>
    <w:rsid w:val="00D443FF"/>
    <w:rsid w:val="00D60E2D"/>
    <w:rsid w:val="00DA26AA"/>
    <w:rsid w:val="00DD4486"/>
    <w:rsid w:val="00DF49D2"/>
    <w:rsid w:val="00E03199"/>
    <w:rsid w:val="00E10363"/>
    <w:rsid w:val="00E81007"/>
    <w:rsid w:val="00E87776"/>
    <w:rsid w:val="00EC6432"/>
    <w:rsid w:val="00ED662C"/>
    <w:rsid w:val="00EF024B"/>
    <w:rsid w:val="00F16D2F"/>
    <w:rsid w:val="00F3265D"/>
    <w:rsid w:val="00F43BFE"/>
    <w:rsid w:val="00F62BFB"/>
    <w:rsid w:val="00F975F5"/>
    <w:rsid w:val="00FB2C8A"/>
    <w:rsid w:val="00FD4287"/>
    <w:rsid w:val="00FF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4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005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1005B5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005B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"/>
    <w:locked/>
    <w:rsid w:val="001005B5"/>
    <w:rPr>
      <w:sz w:val="28"/>
      <w:lang w:eastAsia="ru-RU"/>
    </w:rPr>
  </w:style>
  <w:style w:type="paragraph" w:customStyle="1" w:styleId="11">
    <w:name w:val="Абзац списка1"/>
    <w:basedOn w:val="a"/>
    <w:uiPriority w:val="34"/>
    <w:qFormat/>
    <w:rsid w:val="001005B5"/>
    <w:pPr>
      <w:ind w:left="720"/>
    </w:pPr>
    <w:rPr>
      <w:color w:val="000000"/>
    </w:rPr>
  </w:style>
  <w:style w:type="character" w:styleId="a3">
    <w:name w:val="Hyperlink"/>
    <w:uiPriority w:val="99"/>
    <w:unhideWhenUsed/>
    <w:rsid w:val="00DD4486"/>
    <w:rPr>
      <w:color w:val="0000FF"/>
      <w:u w:val="single"/>
    </w:rPr>
  </w:style>
  <w:style w:type="character" w:customStyle="1" w:styleId="apple-converted-space">
    <w:name w:val="apple-converted-space"/>
    <w:rsid w:val="00DD4486"/>
  </w:style>
  <w:style w:type="character" w:styleId="a4">
    <w:name w:val="FollowedHyperlink"/>
    <w:uiPriority w:val="99"/>
    <w:semiHidden/>
    <w:unhideWhenUsed/>
    <w:rsid w:val="00DD4486"/>
    <w:rPr>
      <w:rFonts w:cs="Times New Roman"/>
      <w:color w:val="800080"/>
      <w:u w:val="single"/>
    </w:rPr>
  </w:style>
  <w:style w:type="paragraph" w:styleId="a5">
    <w:name w:val="List Paragraph"/>
    <w:basedOn w:val="a"/>
    <w:link w:val="a6"/>
    <w:uiPriority w:val="34"/>
    <w:qFormat/>
    <w:rsid w:val="0016013C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16013C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D60E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A4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hr-lif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667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..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s://rosmintrud.ru/ministry/programms/infor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4497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..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1571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.." TargetMode="External"/><Relationship Id="rId28" Type="http://schemas.openxmlformats.org/officeDocument/2006/relationships/hyperlink" Target="https://rosmintrud.ru/opendata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s://www.cfin.ru/rubricator.shtml" TargetMode="External"/><Relationship Id="rId30" Type="http://schemas.openxmlformats.org/officeDocument/2006/relationships/hyperlink" Target="http://ecsocman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7237</Words>
  <Characters>41252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48393</CharactersWithSpaces>
  <SharedDoc>false</SharedDoc>
  <HLinks>
    <vt:vector size="54" baseType="variant">
      <vt:variant>
        <vt:i4>3473512</vt:i4>
      </vt:variant>
      <vt:variant>
        <vt:i4>24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21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15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http://www.iprbookshop.ru/44978.html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http://www.iprbookshop.ru/15711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secretar-04</cp:lastModifiedBy>
  <cp:revision>7</cp:revision>
  <cp:lastPrinted>2018-12-05T10:47:00Z</cp:lastPrinted>
  <dcterms:created xsi:type="dcterms:W3CDTF">2022-07-01T16:33:00Z</dcterms:created>
  <dcterms:modified xsi:type="dcterms:W3CDTF">2023-06-06T04:50:00Z</dcterms:modified>
</cp:coreProperties>
</file>